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432" w:lineRule="atLeast"/>
        <w:ind w:left="0" w:right="0" w:firstLine="360"/>
        <w:jc w:val="center"/>
        <w:rPr>
          <w:rFonts w:hint="default" w:ascii="微软雅黑" w:hAnsi="微软雅黑" w:eastAsia="微软雅黑" w:cs="微软雅黑"/>
          <w:i w:val="0"/>
          <w:iCs w:val="0"/>
          <w:caps w:val="0"/>
          <w:color w:val="2A2F35"/>
          <w:spacing w:val="0"/>
          <w:sz w:val="24"/>
          <w:szCs w:val="24"/>
          <w:lang w:val="en-US"/>
        </w:rPr>
      </w:pPr>
      <w:r>
        <w:rPr>
          <w:rFonts w:ascii="方正小标宋_GBK" w:hAnsi="方正小标宋_GBK" w:eastAsia="方正小标宋_GBK" w:cs="方正小标宋_GBK"/>
          <w:b/>
          <w:bCs/>
          <w:i w:val="0"/>
          <w:iCs w:val="0"/>
          <w:caps w:val="0"/>
          <w:color w:val="000000"/>
          <w:spacing w:val="0"/>
          <w:kern w:val="0"/>
          <w:sz w:val="36"/>
          <w:szCs w:val="36"/>
          <w:bdr w:val="none" w:color="auto" w:sz="0" w:space="0"/>
          <w:shd w:val="clear" w:fill="FFFFFF"/>
          <w:lang w:val="en-US" w:eastAsia="zh-CN" w:bidi="ar"/>
        </w:rPr>
        <w:t>西昌学院</w:t>
      </w:r>
      <w:r>
        <w:rPr>
          <w:rFonts w:hint="eastAsia" w:ascii="方正小标宋_GBK" w:hAnsi="方正小标宋_GBK" w:eastAsia="方正小标宋_GBK" w:cs="方正小标宋_GBK"/>
          <w:b/>
          <w:bCs/>
          <w:i w:val="0"/>
          <w:iCs w:val="0"/>
          <w:caps w:val="0"/>
          <w:color w:val="000000"/>
          <w:spacing w:val="0"/>
          <w:kern w:val="0"/>
          <w:sz w:val="36"/>
          <w:szCs w:val="36"/>
          <w:bdr w:val="none" w:color="auto" w:sz="0" w:space="0"/>
          <w:shd w:val="clear" w:fill="FFFFFF"/>
          <w:lang w:val="en-US" w:eastAsia="zh-CN" w:bidi="ar"/>
        </w:rPr>
        <w:t>关于申报2024年度国家社会科学基金项目的通知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tLeast"/>
        <w:ind w:left="0" w:right="0" w:firstLine="0"/>
        <w:jc w:val="both"/>
        <w:rPr>
          <w:rFonts w:hint="eastAsia" w:ascii="微软雅黑" w:hAnsi="微软雅黑" w:eastAsia="微软雅黑" w:cs="微软雅黑"/>
          <w:i w:val="0"/>
          <w:iCs w:val="0"/>
          <w:caps w:val="0"/>
          <w:color w:val="2A2F35"/>
          <w:spacing w:val="0"/>
          <w:sz w:val="24"/>
          <w:szCs w:val="24"/>
        </w:rPr>
      </w:pPr>
      <w:r>
        <w:rPr>
          <w:rFonts w:hint="eastAsia" w:ascii="宋体" w:hAnsi="宋体" w:eastAsia="宋体" w:cs="宋体"/>
          <w:i w:val="0"/>
          <w:iCs w:val="0"/>
          <w:caps w:val="0"/>
          <w:color w:val="2A2F35"/>
          <w:spacing w:val="0"/>
          <w:kern w:val="0"/>
          <w:sz w:val="24"/>
          <w:szCs w:val="24"/>
          <w:bdr w:val="none" w:color="auto" w:sz="0" w:space="0"/>
          <w:shd w:val="clear" w:fill="FFFFFF"/>
          <w:lang w:val="en-US" w:eastAsia="zh-CN" w:bidi="ar"/>
        </w:rPr>
        <w:t>各单位、各部门：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tLeast"/>
        <w:ind w:left="0" w:right="0" w:firstLine="566"/>
        <w:jc w:val="both"/>
        <w:rPr>
          <w:rFonts w:hint="eastAsia" w:ascii="微软雅黑" w:hAnsi="微软雅黑" w:eastAsia="微软雅黑" w:cs="微软雅黑"/>
          <w:i w:val="0"/>
          <w:iCs w:val="0"/>
          <w:caps w:val="0"/>
          <w:color w:val="2A2F35"/>
          <w:spacing w:val="0"/>
          <w:sz w:val="24"/>
          <w:szCs w:val="24"/>
        </w:rPr>
      </w:pPr>
      <w:r>
        <w:rPr>
          <w:rFonts w:hint="eastAsia" w:ascii="宋体" w:hAnsi="宋体" w:eastAsia="宋体" w:cs="宋体"/>
          <w:i w:val="0"/>
          <w:iCs w:val="0"/>
          <w:caps w:val="0"/>
          <w:color w:val="2A2F35"/>
          <w:spacing w:val="0"/>
          <w:kern w:val="0"/>
          <w:sz w:val="24"/>
          <w:szCs w:val="24"/>
          <w:bdr w:val="none" w:color="auto" w:sz="0" w:space="0"/>
          <w:shd w:val="clear" w:fill="FFFFFF"/>
          <w:lang w:val="en-US" w:eastAsia="zh-CN" w:bidi="ar"/>
        </w:rPr>
        <w:t>根据全国哲学社会规划办公室《2024年度国家社会科学基金项目申报公告》、四川省社会科学规划办公室《关于做好2024年度国家社会科学基金项目申报工作的通知》要求，现将我校关于做好2024年度国家社科基金项目申报有关事项通知如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tLeast"/>
        <w:ind w:left="0" w:right="0" w:firstLine="482"/>
        <w:jc w:val="both"/>
        <w:rPr>
          <w:rFonts w:hint="eastAsia" w:ascii="微软雅黑" w:hAnsi="微软雅黑" w:eastAsia="微软雅黑" w:cs="微软雅黑"/>
          <w:i w:val="0"/>
          <w:iCs w:val="0"/>
          <w:caps w:val="0"/>
          <w:color w:val="2A2F35"/>
          <w:spacing w:val="0"/>
          <w:sz w:val="24"/>
          <w:szCs w:val="24"/>
        </w:rPr>
      </w:pPr>
      <w:r>
        <w:rPr>
          <w:rFonts w:hint="eastAsia" w:ascii="宋体" w:hAnsi="宋体" w:eastAsia="宋体" w:cs="宋体"/>
          <w:b/>
          <w:bCs/>
          <w:i w:val="0"/>
          <w:iCs w:val="0"/>
          <w:caps w:val="0"/>
          <w:color w:val="000000"/>
          <w:spacing w:val="0"/>
          <w:kern w:val="0"/>
          <w:sz w:val="24"/>
          <w:szCs w:val="24"/>
          <w:bdr w:val="none" w:color="auto" w:sz="0" w:space="0"/>
          <w:shd w:val="clear" w:fill="FFFFFF"/>
          <w:lang w:val="en-US" w:eastAsia="zh-CN" w:bidi="ar"/>
        </w:rPr>
        <w:t>一、申报时间节点和要求</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tLeast"/>
        <w:ind w:left="0" w:right="0" w:firstLine="482"/>
        <w:jc w:val="both"/>
        <w:rPr>
          <w:rFonts w:hint="eastAsia" w:ascii="微软雅黑" w:hAnsi="微软雅黑" w:eastAsia="微软雅黑" w:cs="微软雅黑"/>
          <w:i w:val="0"/>
          <w:iCs w:val="0"/>
          <w:caps w:val="0"/>
          <w:color w:val="2A2F35"/>
          <w:spacing w:val="0"/>
          <w:sz w:val="24"/>
          <w:szCs w:val="24"/>
        </w:rPr>
      </w:pPr>
      <w:r>
        <w:rPr>
          <w:rFonts w:hint="eastAsia" w:ascii="宋体" w:hAnsi="宋体" w:eastAsia="宋体" w:cs="宋体"/>
          <w:b/>
          <w:bCs/>
          <w:i w:val="0"/>
          <w:iCs w:val="0"/>
          <w:caps w:val="0"/>
          <w:color w:val="2A2F35"/>
          <w:spacing w:val="0"/>
          <w:kern w:val="0"/>
          <w:sz w:val="24"/>
          <w:szCs w:val="24"/>
          <w:bdr w:val="none" w:color="auto" w:sz="0" w:space="0"/>
          <w:shd w:val="clear" w:fill="FFFFFF"/>
          <w:lang w:val="en-US" w:eastAsia="zh-CN" w:bidi="ar"/>
        </w:rPr>
        <w:t>2024年04月25日前</w:t>
      </w:r>
      <w:r>
        <w:rPr>
          <w:rFonts w:hint="eastAsia" w:ascii="宋体" w:hAnsi="宋体" w:eastAsia="宋体" w:cs="宋体"/>
          <w:i w:val="0"/>
          <w:iCs w:val="0"/>
          <w:caps w:val="0"/>
          <w:color w:val="2A2F35"/>
          <w:spacing w:val="0"/>
          <w:kern w:val="0"/>
          <w:sz w:val="24"/>
          <w:szCs w:val="24"/>
          <w:bdr w:val="none" w:color="auto" w:sz="0" w:space="0"/>
          <w:shd w:val="clear" w:fill="FFFFFF"/>
          <w:lang w:val="en-US" w:eastAsia="zh-CN" w:bidi="ar"/>
        </w:rPr>
        <w:t>，各二级学院（科研机构）按学校拟定的专家遴选标准邀请专家，形成评议意见。各项目申报人根据专家修改意见和评审意见修改申报书；二级学院自行组织内部评审、评价会，并对拟报送项目形成意见明确的推荐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tLeast"/>
        <w:ind w:left="0" w:right="0" w:firstLine="482"/>
        <w:jc w:val="both"/>
        <w:rPr>
          <w:rFonts w:hint="eastAsia" w:ascii="微软雅黑" w:hAnsi="微软雅黑" w:eastAsia="微软雅黑" w:cs="微软雅黑"/>
          <w:i w:val="0"/>
          <w:iCs w:val="0"/>
          <w:caps w:val="0"/>
          <w:color w:val="2A2F35"/>
          <w:spacing w:val="0"/>
          <w:sz w:val="24"/>
          <w:szCs w:val="24"/>
        </w:rPr>
      </w:pPr>
      <w:r>
        <w:rPr>
          <w:rFonts w:hint="eastAsia" w:ascii="宋体" w:hAnsi="宋体" w:eastAsia="宋体" w:cs="宋体"/>
          <w:b/>
          <w:bCs/>
          <w:i w:val="0"/>
          <w:iCs w:val="0"/>
          <w:caps w:val="0"/>
          <w:color w:val="2A2F35"/>
          <w:spacing w:val="0"/>
          <w:kern w:val="0"/>
          <w:sz w:val="24"/>
          <w:szCs w:val="24"/>
          <w:bdr w:val="none" w:color="auto" w:sz="0" w:space="0"/>
          <w:shd w:val="clear" w:fill="FFFFFF"/>
          <w:lang w:val="en-US" w:eastAsia="zh-CN" w:bidi="ar"/>
        </w:rPr>
        <w:t>2024年04月30日前</w:t>
      </w:r>
      <w:r>
        <w:rPr>
          <w:rFonts w:hint="eastAsia" w:ascii="宋体" w:hAnsi="宋体" w:eastAsia="宋体" w:cs="宋体"/>
          <w:i w:val="0"/>
          <w:iCs w:val="0"/>
          <w:caps w:val="0"/>
          <w:color w:val="2A2F35"/>
          <w:spacing w:val="0"/>
          <w:kern w:val="0"/>
          <w:sz w:val="24"/>
          <w:szCs w:val="24"/>
          <w:bdr w:val="none" w:color="auto" w:sz="0" w:space="0"/>
          <w:shd w:val="clear" w:fill="FFFFFF"/>
          <w:lang w:val="en-US" w:eastAsia="zh-CN" w:bidi="ar"/>
        </w:rPr>
        <w:t>，各二级学院汇总报送专家评审意见（附件6）及二级学院推荐汇总表（附件7）至科技处张文锋处。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82"/>
        <w:jc w:val="left"/>
        <w:rPr>
          <w:rFonts w:hint="default" w:ascii="微软雅黑" w:hAnsi="微软雅黑" w:eastAsia="宋体" w:cs="微软雅黑"/>
          <w:i w:val="0"/>
          <w:iCs w:val="0"/>
          <w:caps w:val="0"/>
          <w:color w:val="2A2F35"/>
          <w:spacing w:val="0"/>
          <w:sz w:val="24"/>
          <w:szCs w:val="24"/>
          <w:lang w:val="en-US" w:eastAsia="zh-CN"/>
        </w:rPr>
      </w:pPr>
      <w:r>
        <w:rPr>
          <w:rFonts w:hint="eastAsia" w:ascii="宋体" w:hAnsi="宋体" w:eastAsia="宋体" w:cs="宋体"/>
          <w:b/>
          <w:bCs/>
          <w:i w:val="0"/>
          <w:iCs w:val="0"/>
          <w:caps w:val="0"/>
          <w:color w:val="000000"/>
          <w:spacing w:val="0"/>
          <w:sz w:val="24"/>
          <w:szCs w:val="24"/>
          <w:bdr w:val="none" w:color="auto" w:sz="0" w:space="0"/>
          <w:shd w:val="clear" w:fill="FFFFFF"/>
        </w:rPr>
        <w:t>202</w:t>
      </w:r>
      <w:r>
        <w:rPr>
          <w:rFonts w:hint="eastAsia" w:ascii="宋体" w:hAnsi="宋体" w:eastAsia="宋体" w:cs="宋体"/>
          <w:b/>
          <w:bCs/>
          <w:i w:val="0"/>
          <w:iCs w:val="0"/>
          <w:caps w:val="0"/>
          <w:color w:val="000000"/>
          <w:spacing w:val="0"/>
          <w:sz w:val="24"/>
          <w:szCs w:val="24"/>
          <w:bdr w:val="none" w:color="auto" w:sz="0" w:space="0"/>
          <w:shd w:val="clear" w:fill="FFFFFF"/>
          <w:lang w:val="en-US" w:eastAsia="zh-CN"/>
        </w:rPr>
        <w:t>4</w:t>
      </w:r>
      <w:r>
        <w:rPr>
          <w:rFonts w:hint="eastAsia" w:ascii="宋体" w:hAnsi="宋体" w:eastAsia="宋体" w:cs="宋体"/>
          <w:b/>
          <w:bCs/>
          <w:i w:val="0"/>
          <w:iCs w:val="0"/>
          <w:caps w:val="0"/>
          <w:color w:val="000000"/>
          <w:spacing w:val="0"/>
          <w:sz w:val="24"/>
          <w:szCs w:val="24"/>
          <w:bdr w:val="none" w:color="auto" w:sz="0" w:space="0"/>
          <w:shd w:val="clear" w:fill="FFFFFF"/>
        </w:rPr>
        <w:t>年</w:t>
      </w:r>
      <w:r>
        <w:rPr>
          <w:rFonts w:hint="eastAsia" w:ascii="宋体" w:hAnsi="宋体" w:eastAsia="宋体" w:cs="宋体"/>
          <w:b/>
          <w:bCs/>
          <w:i w:val="0"/>
          <w:iCs w:val="0"/>
          <w:caps w:val="0"/>
          <w:color w:val="000000"/>
          <w:spacing w:val="0"/>
          <w:sz w:val="24"/>
          <w:szCs w:val="24"/>
          <w:bdr w:val="none" w:color="auto" w:sz="0" w:space="0"/>
          <w:shd w:val="clear" w:fill="FFFFFF"/>
          <w:lang w:val="en-US" w:eastAsia="zh-CN"/>
        </w:rPr>
        <w:t>05</w:t>
      </w:r>
      <w:r>
        <w:rPr>
          <w:rFonts w:hint="eastAsia" w:ascii="宋体" w:hAnsi="宋体" w:eastAsia="宋体" w:cs="宋体"/>
          <w:b/>
          <w:bCs/>
          <w:i w:val="0"/>
          <w:iCs w:val="0"/>
          <w:caps w:val="0"/>
          <w:color w:val="000000"/>
          <w:spacing w:val="0"/>
          <w:sz w:val="24"/>
          <w:szCs w:val="24"/>
          <w:bdr w:val="none" w:color="auto" w:sz="0" w:space="0"/>
          <w:shd w:val="clear" w:fill="FFFFFF"/>
        </w:rPr>
        <w:t>月</w:t>
      </w:r>
      <w:r>
        <w:rPr>
          <w:rFonts w:hint="eastAsia" w:ascii="宋体" w:hAnsi="宋体" w:eastAsia="宋体" w:cs="宋体"/>
          <w:b/>
          <w:bCs/>
          <w:i w:val="0"/>
          <w:iCs w:val="0"/>
          <w:caps w:val="0"/>
          <w:color w:val="000000"/>
          <w:spacing w:val="0"/>
          <w:sz w:val="24"/>
          <w:szCs w:val="24"/>
          <w:bdr w:val="none" w:color="auto" w:sz="0" w:space="0"/>
          <w:shd w:val="clear" w:fill="FFFFFF"/>
          <w:lang w:val="en-US" w:eastAsia="zh-CN"/>
        </w:rPr>
        <w:t>0</w:t>
      </w:r>
      <w:r>
        <w:rPr>
          <w:rFonts w:hint="eastAsia" w:ascii="宋体" w:hAnsi="宋体" w:eastAsia="宋体" w:cs="宋体"/>
          <w:b/>
          <w:bCs/>
          <w:i w:val="0"/>
          <w:iCs w:val="0"/>
          <w:caps w:val="0"/>
          <w:color w:val="000000"/>
          <w:spacing w:val="0"/>
          <w:sz w:val="24"/>
          <w:szCs w:val="24"/>
          <w:bdr w:val="none" w:color="auto" w:sz="0" w:space="0"/>
          <w:shd w:val="clear" w:fill="FFFFFF"/>
        </w:rPr>
        <w:t>6日前</w:t>
      </w:r>
      <w:r>
        <w:rPr>
          <w:rFonts w:hint="eastAsia" w:ascii="宋体" w:hAnsi="宋体" w:eastAsia="宋体" w:cs="宋体"/>
          <w:i w:val="0"/>
          <w:iCs w:val="0"/>
          <w:caps w:val="0"/>
          <w:color w:val="000000"/>
          <w:spacing w:val="0"/>
          <w:sz w:val="24"/>
          <w:szCs w:val="24"/>
          <w:bdr w:val="none" w:color="auto" w:sz="0" w:space="0"/>
          <w:shd w:val="clear" w:fill="FFFFFF"/>
        </w:rPr>
        <w:t>，各申报老师于国家社会科学基金网络申报系统填写申报书，并上传相关附件。并请申报人</w:t>
      </w:r>
      <w:r>
        <w:rPr>
          <w:rFonts w:hint="eastAsia" w:ascii="宋体" w:hAnsi="宋体" w:eastAsia="宋体" w:cs="宋体"/>
          <w:b/>
          <w:bCs/>
          <w:i w:val="0"/>
          <w:iCs w:val="0"/>
          <w:caps w:val="0"/>
          <w:color w:val="000000"/>
          <w:spacing w:val="0"/>
          <w:sz w:val="24"/>
          <w:szCs w:val="24"/>
          <w:bdr w:val="none" w:color="auto" w:sz="0" w:space="0"/>
          <w:shd w:val="clear" w:fill="FFFFFF"/>
        </w:rPr>
        <w:t>报送纸质</w:t>
      </w:r>
      <w:r>
        <w:rPr>
          <w:rFonts w:hint="eastAsia" w:ascii="宋体" w:hAnsi="宋体" w:eastAsia="宋体" w:cs="宋体"/>
          <w:b/>
          <w:bCs/>
          <w:i w:val="0"/>
          <w:iCs w:val="0"/>
          <w:caps w:val="0"/>
          <w:color w:val="000000"/>
          <w:spacing w:val="0"/>
          <w:sz w:val="24"/>
          <w:szCs w:val="24"/>
          <w:bdr w:val="none" w:color="auto" w:sz="0" w:space="0"/>
          <w:shd w:val="clear" w:fill="FFFFFF"/>
          <w:lang w:eastAsia="zh-CN"/>
        </w:rPr>
        <w:t>《</w:t>
      </w:r>
      <w:r>
        <w:rPr>
          <w:rFonts w:hint="eastAsia" w:ascii="宋体" w:hAnsi="宋体" w:eastAsia="宋体" w:cs="宋体"/>
          <w:b/>
          <w:bCs/>
          <w:i w:val="0"/>
          <w:iCs w:val="0"/>
          <w:caps w:val="0"/>
          <w:color w:val="000000"/>
          <w:spacing w:val="0"/>
          <w:sz w:val="24"/>
          <w:szCs w:val="24"/>
          <w:shd w:val="clear" w:fill="FFFFFF"/>
        </w:rPr>
        <w:t>申报书</w:t>
      </w:r>
      <w:r>
        <w:rPr>
          <w:rFonts w:hint="eastAsia" w:ascii="宋体" w:hAnsi="宋体" w:eastAsia="宋体" w:cs="宋体"/>
          <w:b/>
          <w:bCs/>
          <w:i w:val="0"/>
          <w:iCs w:val="0"/>
          <w:caps w:val="0"/>
          <w:color w:val="000000"/>
          <w:spacing w:val="0"/>
          <w:sz w:val="24"/>
          <w:szCs w:val="24"/>
          <w:bdr w:val="none" w:color="auto" w:sz="0" w:space="0"/>
          <w:shd w:val="clear" w:fill="FFFFFF"/>
          <w:lang w:eastAsia="zh-CN"/>
        </w:rPr>
        <w:t>》</w:t>
      </w:r>
      <w:r>
        <w:rPr>
          <w:rFonts w:hint="eastAsia" w:ascii="宋体" w:hAnsi="宋体" w:eastAsia="宋体" w:cs="宋体"/>
          <w:b/>
          <w:bCs/>
          <w:i w:val="0"/>
          <w:iCs w:val="0"/>
          <w:caps w:val="0"/>
          <w:color w:val="000000"/>
          <w:spacing w:val="0"/>
          <w:sz w:val="24"/>
          <w:szCs w:val="24"/>
          <w:bdr w:val="none" w:color="auto" w:sz="0" w:space="0"/>
          <w:shd w:val="clear" w:fill="FFFFFF"/>
          <w:lang w:val="en-US" w:eastAsia="zh-CN"/>
        </w:rPr>
        <w:t>4</w:t>
      </w:r>
      <w:r>
        <w:rPr>
          <w:rFonts w:hint="eastAsia" w:ascii="宋体" w:hAnsi="宋体" w:eastAsia="宋体" w:cs="宋体"/>
          <w:b/>
          <w:bCs/>
          <w:i w:val="0"/>
          <w:iCs w:val="0"/>
          <w:caps w:val="0"/>
          <w:color w:val="000000"/>
          <w:spacing w:val="0"/>
          <w:sz w:val="24"/>
          <w:szCs w:val="24"/>
          <w:bdr w:val="none" w:color="auto" w:sz="0" w:space="0"/>
          <w:shd w:val="clear" w:fill="FFFFFF"/>
        </w:rPr>
        <w:t>份</w:t>
      </w:r>
      <w:r>
        <w:rPr>
          <w:rFonts w:hint="eastAsia" w:ascii="宋体" w:hAnsi="宋体" w:eastAsia="宋体" w:cs="宋体"/>
          <w:b/>
          <w:bCs/>
          <w:i w:val="0"/>
          <w:iCs w:val="0"/>
          <w:caps w:val="0"/>
          <w:color w:val="000000"/>
          <w:spacing w:val="0"/>
          <w:sz w:val="24"/>
          <w:szCs w:val="24"/>
          <w:bdr w:val="none" w:color="auto" w:sz="0" w:space="0"/>
          <w:shd w:val="clear" w:fill="FFFFFF"/>
          <w:lang w:eastAsia="zh-CN"/>
        </w:rPr>
        <w:t>，</w:t>
      </w:r>
      <w:r>
        <w:rPr>
          <w:rFonts w:hint="eastAsia" w:ascii="宋体" w:hAnsi="宋体" w:eastAsia="宋体" w:cs="宋体"/>
          <w:b/>
          <w:bCs/>
          <w:i w:val="0"/>
          <w:iCs w:val="0"/>
          <w:caps w:val="0"/>
          <w:color w:val="000000"/>
          <w:spacing w:val="0"/>
          <w:sz w:val="24"/>
          <w:szCs w:val="24"/>
          <w:bdr w:val="none" w:color="auto" w:sz="0" w:space="0"/>
          <w:shd w:val="clear" w:fill="FFFFFF"/>
          <w:lang w:val="en-US" w:eastAsia="zh-CN"/>
        </w:rPr>
        <w:t>《论证活页》1份</w:t>
      </w:r>
      <w:r>
        <w:rPr>
          <w:rFonts w:hint="eastAsia" w:ascii="宋体" w:hAnsi="宋体" w:eastAsia="宋体" w:cs="宋体"/>
          <w:b/>
          <w:bCs/>
          <w:i w:val="0"/>
          <w:iCs w:val="0"/>
          <w:caps w:val="0"/>
          <w:color w:val="000000"/>
          <w:spacing w:val="0"/>
          <w:sz w:val="24"/>
          <w:szCs w:val="24"/>
          <w:bdr w:val="none" w:color="auto" w:sz="0" w:space="0"/>
          <w:shd w:val="clear" w:fill="FFFFFF"/>
        </w:rPr>
        <w:t>（A3纸双面打印，中缝装订）至科技处</w:t>
      </w:r>
      <w:r>
        <w:rPr>
          <w:rFonts w:hint="eastAsia" w:ascii="宋体" w:hAnsi="宋体" w:eastAsia="宋体" w:cs="宋体"/>
          <w:b/>
          <w:bCs/>
          <w:i w:val="0"/>
          <w:iCs w:val="0"/>
          <w:caps w:val="0"/>
          <w:color w:val="000000"/>
          <w:spacing w:val="0"/>
          <w:sz w:val="24"/>
          <w:szCs w:val="24"/>
          <w:bdr w:val="none" w:color="auto" w:sz="0" w:space="0"/>
          <w:shd w:val="clear" w:fill="FFFFFF"/>
          <w:lang w:val="en-US" w:eastAsia="zh-CN"/>
        </w:rPr>
        <w:t>张文锋</w:t>
      </w:r>
      <w:r>
        <w:rPr>
          <w:rFonts w:hint="eastAsia" w:ascii="宋体" w:hAnsi="宋体" w:eastAsia="宋体" w:cs="宋体"/>
          <w:b/>
          <w:bCs/>
          <w:i w:val="0"/>
          <w:iCs w:val="0"/>
          <w:caps w:val="0"/>
          <w:color w:val="000000"/>
          <w:spacing w:val="0"/>
          <w:sz w:val="24"/>
          <w:szCs w:val="24"/>
          <w:bdr w:val="none" w:color="auto" w:sz="0" w:space="0"/>
          <w:shd w:val="clear" w:fill="FFFFFF"/>
        </w:rPr>
        <w:t>处</w:t>
      </w:r>
      <w:r>
        <w:rPr>
          <w:rFonts w:hint="eastAsia" w:ascii="宋体" w:hAnsi="宋体" w:eastAsia="宋体" w:cs="宋体"/>
          <w:i w:val="0"/>
          <w:iCs w:val="0"/>
          <w:caps w:val="0"/>
          <w:color w:val="000000"/>
          <w:spacing w:val="0"/>
          <w:sz w:val="24"/>
          <w:szCs w:val="24"/>
          <w:bdr w:val="none" w:color="auto" w:sz="0" w:space="0"/>
          <w:shd w:val="clear" w:fill="FFFFFF"/>
        </w:rPr>
        <w:t>。</w:t>
      </w:r>
      <w:r>
        <w:rPr>
          <w:rFonts w:hint="eastAsia" w:ascii="宋体" w:hAnsi="宋体" w:eastAsia="宋体" w:cs="宋体"/>
          <w:b/>
          <w:bCs/>
          <w:i w:val="0"/>
          <w:iCs w:val="0"/>
          <w:caps w:val="0"/>
          <w:color w:val="FF0000"/>
          <w:spacing w:val="0"/>
          <w:sz w:val="24"/>
          <w:szCs w:val="24"/>
          <w:bdr w:val="none" w:color="auto" w:sz="0" w:space="0"/>
          <w:shd w:val="clear" w:fill="FFFFFF"/>
        </w:rPr>
        <w:t>大家在申报系统上传前务必对照《202</w:t>
      </w:r>
      <w:r>
        <w:rPr>
          <w:rFonts w:hint="eastAsia" w:ascii="宋体" w:hAnsi="宋体" w:eastAsia="宋体" w:cs="宋体"/>
          <w:b/>
          <w:bCs/>
          <w:i w:val="0"/>
          <w:iCs w:val="0"/>
          <w:caps w:val="0"/>
          <w:color w:val="FF0000"/>
          <w:spacing w:val="0"/>
          <w:sz w:val="24"/>
          <w:szCs w:val="24"/>
          <w:bdr w:val="none" w:color="auto" w:sz="0" w:space="0"/>
          <w:shd w:val="clear" w:fill="FFFFFF"/>
          <w:lang w:val="en-US" w:eastAsia="zh-CN"/>
        </w:rPr>
        <w:t>4</w:t>
      </w:r>
      <w:r>
        <w:rPr>
          <w:rFonts w:hint="eastAsia" w:ascii="宋体" w:hAnsi="宋体" w:eastAsia="宋体" w:cs="宋体"/>
          <w:b/>
          <w:bCs/>
          <w:i w:val="0"/>
          <w:iCs w:val="0"/>
          <w:caps w:val="0"/>
          <w:color w:val="FF0000"/>
          <w:spacing w:val="0"/>
          <w:sz w:val="24"/>
          <w:szCs w:val="24"/>
          <w:bdr w:val="none" w:color="auto" w:sz="0" w:space="0"/>
          <w:shd w:val="clear" w:fill="FFFFFF"/>
        </w:rPr>
        <w:t>年度国家社科基金项目形式审查明细表》，逐一核对无误后上传。</w:t>
      </w:r>
      <w:r>
        <w:rPr>
          <w:rFonts w:hint="eastAsia" w:ascii="宋体" w:hAnsi="宋体" w:eastAsia="宋体" w:cs="宋体"/>
          <w:b/>
          <w:bCs/>
          <w:kern w:val="0"/>
          <w:sz w:val="24"/>
          <w:szCs w:val="24"/>
          <w:lang w:val="en-US" w:eastAsia="zh-CN"/>
        </w:rPr>
        <w:t>申报书电子版同时分别对应登记至学校科研管理系统申报计划</w:t>
      </w:r>
      <w:r>
        <w:rPr>
          <w:rFonts w:hint="eastAsia" w:ascii="宋体" w:hAnsi="宋体" w:eastAsia="宋体" w:cs="宋体"/>
          <w:b/>
          <w:bCs/>
          <w:color w:val="C00000"/>
          <w:kern w:val="0"/>
          <w:sz w:val="24"/>
          <w:szCs w:val="24"/>
          <w:lang w:val="en-US" w:eastAsia="zh-CN"/>
        </w:rPr>
        <w:t>“</w:t>
      </w:r>
      <w:r>
        <w:rPr>
          <w:rFonts w:hint="eastAsia" w:ascii="宋体" w:hAnsi="宋体" w:eastAsia="宋体" w:cs="宋体"/>
          <w:b/>
          <w:bCs/>
          <w:color w:val="FF0000"/>
          <w:kern w:val="0"/>
          <w:sz w:val="24"/>
          <w:szCs w:val="24"/>
          <w:lang w:val="en-US" w:eastAsia="zh-CN"/>
        </w:rPr>
        <w:t>2024年度国家社会科学基金项目-西部项目/青年项目/一般项目/重点项目</w:t>
      </w:r>
      <w:r>
        <w:rPr>
          <w:rFonts w:hint="eastAsia" w:ascii="宋体" w:hAnsi="宋体" w:eastAsia="宋体" w:cs="宋体"/>
          <w:b/>
          <w:bCs/>
          <w:color w:val="C00000"/>
          <w:kern w:val="0"/>
          <w:sz w:val="24"/>
          <w:szCs w:val="24"/>
          <w:lang w:val="en-US" w:eastAsia="zh-CN"/>
        </w:rPr>
        <w:t>”</w:t>
      </w:r>
      <w:r>
        <w:rPr>
          <w:rFonts w:hint="eastAsia" w:ascii="宋体" w:hAnsi="宋体" w:eastAsia="宋体" w:cs="宋体"/>
          <w:b/>
          <w:bCs/>
          <w:kern w:val="0"/>
          <w:sz w:val="24"/>
          <w:szCs w:val="24"/>
          <w:lang w:val="en-US" w:eastAsia="zh-CN"/>
        </w:rPr>
        <w:t>中，“项目类别/项目来源”填写“</w:t>
      </w:r>
      <w:r>
        <w:rPr>
          <w:rFonts w:hint="eastAsia" w:ascii="宋体" w:hAnsi="宋体" w:eastAsia="宋体" w:cs="宋体"/>
          <w:b/>
          <w:bCs/>
          <w:color w:val="FF0000"/>
          <w:kern w:val="0"/>
          <w:sz w:val="24"/>
          <w:szCs w:val="24"/>
          <w:lang w:val="en-US" w:eastAsia="zh-CN"/>
        </w:rPr>
        <w:t>全国哲学社会科学工作办公室</w:t>
      </w:r>
      <w:r>
        <w:rPr>
          <w:rFonts w:hint="eastAsia" w:ascii="宋体" w:hAnsi="宋体" w:eastAsia="宋体" w:cs="宋体"/>
          <w:b/>
          <w:bCs/>
          <w:kern w:val="0"/>
          <w:sz w:val="24"/>
          <w:szCs w:val="24"/>
          <w:lang w:val="en-US" w:eastAsia="zh-CN"/>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tLeast"/>
        <w:ind w:left="0" w:right="0" w:firstLine="569"/>
        <w:jc w:val="both"/>
        <w:rPr>
          <w:rFonts w:hint="eastAsia" w:ascii="微软雅黑" w:hAnsi="微软雅黑" w:eastAsia="微软雅黑" w:cs="微软雅黑"/>
          <w:i w:val="0"/>
          <w:iCs w:val="0"/>
          <w:caps w:val="0"/>
          <w:color w:val="2A2F35"/>
          <w:spacing w:val="0"/>
          <w:sz w:val="24"/>
          <w:szCs w:val="24"/>
        </w:rPr>
      </w:pPr>
      <w:r>
        <w:rPr>
          <w:rFonts w:hint="eastAsia" w:ascii="宋体" w:hAnsi="宋体" w:eastAsia="宋体" w:cs="宋体"/>
          <w:b/>
          <w:bCs/>
          <w:i w:val="0"/>
          <w:iCs w:val="0"/>
          <w:caps w:val="0"/>
          <w:color w:val="2A2F35"/>
          <w:spacing w:val="0"/>
          <w:kern w:val="0"/>
          <w:sz w:val="24"/>
          <w:szCs w:val="24"/>
          <w:bdr w:val="none" w:color="auto" w:sz="0" w:space="0"/>
          <w:shd w:val="clear" w:fill="FFFFFF"/>
          <w:lang w:val="en-US" w:eastAsia="zh-CN" w:bidi="ar"/>
        </w:rPr>
        <w:t>二、申报注意事项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tLeast"/>
        <w:ind w:left="0" w:right="0" w:firstLine="569"/>
        <w:jc w:val="both"/>
        <w:rPr>
          <w:rFonts w:hint="eastAsia" w:ascii="宋体" w:hAnsi="宋体" w:eastAsia="宋体" w:cs="宋体"/>
          <w:i w:val="0"/>
          <w:iCs w:val="0"/>
          <w:caps w:val="0"/>
          <w:color w:val="FF0000"/>
          <w:spacing w:val="0"/>
          <w:kern w:val="0"/>
          <w:sz w:val="24"/>
          <w:szCs w:val="24"/>
          <w:bdr w:val="none" w:color="auto" w:sz="0" w:space="0"/>
          <w:shd w:val="clear" w:fill="FFFFFF"/>
          <w:lang w:val="en-US" w:eastAsia="zh-CN" w:bidi="ar"/>
        </w:rPr>
      </w:pPr>
      <w:r>
        <w:rPr>
          <w:rFonts w:hint="eastAsia" w:ascii="宋体" w:hAnsi="宋体" w:eastAsia="宋体" w:cs="宋体"/>
          <w:b/>
          <w:bCs/>
          <w:i w:val="0"/>
          <w:iCs w:val="0"/>
          <w:caps w:val="0"/>
          <w:color w:val="FF0000"/>
          <w:spacing w:val="0"/>
          <w:kern w:val="0"/>
          <w:sz w:val="24"/>
          <w:szCs w:val="24"/>
          <w:bdr w:val="none" w:color="auto" w:sz="0" w:space="0"/>
          <w:shd w:val="clear" w:fill="FFFFFF"/>
          <w:lang w:val="en-US" w:eastAsia="zh-CN" w:bidi="ar"/>
        </w:rPr>
        <w:t>本年度国家社科基金项目实行网络申报，申报人需登陆国家社科基金科研创新服务管理平台（http：//www.nopss.gov.cn/），下载国家社会科学基金项目申请书（网络填报版）并填写相关信息，检查内容无误后（申请书第一行出现“您现在可以上传申请书”的提示）通过项目申报系统上传申请书</w:t>
      </w:r>
      <w:r>
        <w:rPr>
          <w:rFonts w:hint="eastAsia" w:ascii="宋体" w:hAnsi="宋体" w:eastAsia="宋体" w:cs="宋体"/>
          <w:i w:val="0"/>
          <w:iCs w:val="0"/>
          <w:caps w:val="0"/>
          <w:color w:val="FF0000"/>
          <w:spacing w:val="0"/>
          <w:kern w:val="0"/>
          <w:sz w:val="24"/>
          <w:szCs w:val="24"/>
          <w:bdr w:val="none" w:color="auto" w:sz="0" w:space="0"/>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tLeast"/>
        <w:ind w:left="0" w:right="0" w:firstLine="569"/>
        <w:jc w:val="both"/>
        <w:rPr>
          <w:rFonts w:hint="eastAsia" w:ascii="宋体" w:hAnsi="宋体" w:eastAsia="宋体" w:cs="宋体"/>
          <w:b/>
          <w:bCs/>
          <w:i w:val="0"/>
          <w:iCs w:val="0"/>
          <w:caps w:val="0"/>
          <w:color w:val="FF0000"/>
          <w:spacing w:val="0"/>
          <w:kern w:val="0"/>
          <w:sz w:val="24"/>
          <w:szCs w:val="24"/>
          <w:bdr w:val="none" w:color="auto" w:sz="0" w:space="0"/>
          <w:shd w:val="clear" w:fill="FFFFFF"/>
          <w:lang w:val="en-US" w:eastAsia="zh-CN" w:bidi="ar"/>
        </w:rPr>
      </w:pPr>
      <w:r>
        <w:rPr>
          <w:rFonts w:hint="eastAsia" w:ascii="宋体" w:hAnsi="宋体" w:eastAsia="宋体" w:cs="宋体"/>
          <w:b/>
          <w:bCs/>
          <w:i w:val="0"/>
          <w:iCs w:val="0"/>
          <w:caps w:val="0"/>
          <w:color w:val="FF0000"/>
          <w:spacing w:val="0"/>
          <w:kern w:val="0"/>
          <w:sz w:val="24"/>
          <w:szCs w:val="24"/>
          <w:bdr w:val="none" w:color="auto" w:sz="0" w:space="0"/>
          <w:shd w:val="clear" w:fill="FFFFFF"/>
          <w:lang w:val="en-US" w:eastAsia="zh-CN" w:bidi="ar"/>
        </w:rPr>
        <w:t>西部项目首次单独申报，重点项目、一般项目、青年项目、西部项目只能选择一个类别申报。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tLeast"/>
        <w:ind w:left="0" w:right="0" w:firstLine="569"/>
        <w:jc w:val="both"/>
        <w:rPr>
          <w:rFonts w:hint="default" w:ascii="宋体" w:hAnsi="宋体" w:eastAsia="宋体" w:cs="宋体"/>
          <w:b/>
          <w:bCs/>
          <w:i w:val="0"/>
          <w:iCs w:val="0"/>
          <w:caps w:val="0"/>
          <w:color w:val="FF0000"/>
          <w:spacing w:val="0"/>
          <w:kern w:val="0"/>
          <w:sz w:val="24"/>
          <w:szCs w:val="24"/>
          <w:bdr w:val="none" w:color="auto" w:sz="0" w:space="0"/>
          <w:shd w:val="clear" w:fill="FFFFFF"/>
          <w:lang w:val="en-US" w:eastAsia="zh-CN" w:bidi="ar"/>
        </w:rPr>
      </w:pPr>
      <w:r>
        <w:rPr>
          <w:rFonts w:hint="eastAsia" w:ascii="宋体" w:hAnsi="宋体" w:eastAsia="宋体" w:cs="宋体"/>
          <w:b/>
          <w:bCs/>
          <w:i w:val="0"/>
          <w:iCs w:val="0"/>
          <w:caps w:val="0"/>
          <w:color w:val="FF0000"/>
          <w:spacing w:val="0"/>
          <w:kern w:val="0"/>
          <w:sz w:val="24"/>
          <w:szCs w:val="24"/>
          <w:bdr w:val="none" w:color="auto" w:sz="0" w:space="0"/>
          <w:shd w:val="clear" w:fill="FFFFFF"/>
          <w:lang w:val="en-US" w:eastAsia="zh-CN" w:bidi="ar"/>
        </w:rPr>
        <w:t>本次申报不再发布分学科具体课题指南。申请人可对照国家社科基金近年分学科课题指南的导向、已立项课题和研究成果，对应上述项目类别的定位和要求，着眼国家需求和学科发展，从学科视角按照选题规范自主拟定题目申报，避免重复研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tLeast"/>
        <w:ind w:left="0" w:right="0" w:firstLine="566"/>
        <w:jc w:val="both"/>
        <w:rPr>
          <w:rFonts w:hint="eastAsia" w:ascii="微软雅黑" w:hAnsi="微软雅黑" w:eastAsia="微软雅黑" w:cs="微软雅黑"/>
          <w:i w:val="0"/>
          <w:iCs w:val="0"/>
          <w:caps w:val="0"/>
          <w:color w:val="2A2F35"/>
          <w:spacing w:val="0"/>
          <w:sz w:val="24"/>
          <w:szCs w:val="24"/>
        </w:rPr>
      </w:pPr>
      <w:r>
        <w:rPr>
          <w:rFonts w:hint="eastAsia" w:ascii="宋体" w:hAnsi="宋体" w:eastAsia="宋体" w:cs="宋体"/>
          <w:i w:val="0"/>
          <w:iCs w:val="0"/>
          <w:caps w:val="0"/>
          <w:color w:val="2A2F35"/>
          <w:spacing w:val="0"/>
          <w:kern w:val="0"/>
          <w:sz w:val="24"/>
          <w:szCs w:val="24"/>
          <w:bdr w:val="none" w:color="auto" w:sz="0" w:space="0"/>
          <w:shd w:val="clear" w:fill="FFFFFF"/>
          <w:lang w:val="en-US" w:eastAsia="zh-CN" w:bidi="ar"/>
        </w:rPr>
        <w:t>1.本年度国家社科基金有严格申报限定，</w:t>
      </w:r>
      <w:r>
        <w:rPr>
          <w:rFonts w:hint="eastAsia" w:ascii="宋体" w:hAnsi="宋体" w:eastAsia="宋体" w:cs="宋体"/>
          <w:b/>
          <w:bCs/>
          <w:i w:val="0"/>
          <w:iCs w:val="0"/>
          <w:caps w:val="0"/>
          <w:color w:val="2A2F35"/>
          <w:spacing w:val="0"/>
          <w:kern w:val="0"/>
          <w:sz w:val="24"/>
          <w:szCs w:val="24"/>
          <w:bdr w:val="none" w:color="auto" w:sz="0" w:space="0"/>
          <w:shd w:val="clear" w:fill="FFFFFF"/>
          <w:lang w:val="en-US" w:eastAsia="zh-CN" w:bidi="ar"/>
        </w:rPr>
        <w:t>详见国办通知</w:t>
      </w:r>
      <w:r>
        <w:rPr>
          <w:rFonts w:hint="eastAsia" w:ascii="宋体" w:hAnsi="宋体" w:eastAsia="宋体" w:cs="宋体"/>
          <w:b/>
          <w:bCs/>
          <w:i w:val="0"/>
          <w:iCs w:val="0"/>
          <w:caps w:val="0"/>
          <w:color w:val="000000"/>
          <w:spacing w:val="0"/>
          <w:kern w:val="0"/>
          <w:sz w:val="24"/>
          <w:szCs w:val="24"/>
          <w:bdr w:val="none" w:color="auto" w:sz="0" w:space="0"/>
          <w:shd w:val="clear" w:fill="FFFFFF"/>
          <w:lang w:val="en-US" w:eastAsia="zh-CN" w:bidi="ar"/>
        </w:rPr>
        <w:t>第四条、第十条</w:t>
      </w:r>
      <w:r>
        <w:rPr>
          <w:rFonts w:hint="eastAsia" w:ascii="宋体" w:hAnsi="宋体" w:eastAsia="宋体" w:cs="宋体"/>
          <w:i w:val="0"/>
          <w:iCs w:val="0"/>
          <w:caps w:val="0"/>
          <w:color w:val="000000"/>
          <w:spacing w:val="0"/>
          <w:kern w:val="0"/>
          <w:sz w:val="24"/>
          <w:szCs w:val="24"/>
          <w:bdr w:val="none" w:color="auto" w:sz="0" w:space="0"/>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tLeast"/>
        <w:ind w:left="0" w:right="0" w:firstLine="566"/>
        <w:jc w:val="both"/>
        <w:rPr>
          <w:rFonts w:hint="eastAsia" w:ascii="微软雅黑" w:hAnsi="微软雅黑" w:eastAsia="微软雅黑" w:cs="微软雅黑"/>
          <w:i w:val="0"/>
          <w:iCs w:val="0"/>
          <w:caps w:val="0"/>
          <w:color w:val="2A2F35"/>
          <w:spacing w:val="0"/>
          <w:sz w:val="24"/>
          <w:szCs w:val="24"/>
        </w:rPr>
      </w:pPr>
      <w:r>
        <w:rPr>
          <w:rFonts w:hint="eastAsia" w:ascii="宋体" w:hAnsi="宋体" w:eastAsia="宋体" w:cs="宋体"/>
          <w:i w:val="0"/>
          <w:iCs w:val="0"/>
          <w:caps w:val="0"/>
          <w:color w:val="2A2F35"/>
          <w:spacing w:val="0"/>
          <w:kern w:val="0"/>
          <w:sz w:val="24"/>
          <w:szCs w:val="24"/>
          <w:bdr w:val="none" w:color="auto" w:sz="0" w:space="0"/>
          <w:shd w:val="clear" w:fill="FFFFFF"/>
          <w:lang w:val="en-US" w:eastAsia="zh-CN" w:bidi="ar"/>
        </w:rPr>
        <w:t>2.由于国家实行限额申报，四川省社科规划办仍要全面组织全省初筛工作，因此，要求我校将申报材料提前到5月11日前上报，故我校时间安排提前。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tLeast"/>
        <w:ind w:left="0" w:right="0" w:firstLine="566"/>
        <w:jc w:val="both"/>
        <w:rPr>
          <w:rFonts w:hint="eastAsia" w:ascii="微软雅黑" w:hAnsi="微软雅黑" w:eastAsia="微软雅黑" w:cs="微软雅黑"/>
          <w:i w:val="0"/>
          <w:iCs w:val="0"/>
          <w:caps w:val="0"/>
          <w:color w:val="2A2F35"/>
          <w:spacing w:val="0"/>
          <w:sz w:val="24"/>
          <w:szCs w:val="24"/>
        </w:rPr>
      </w:pPr>
      <w:r>
        <w:rPr>
          <w:rFonts w:hint="eastAsia" w:ascii="宋体" w:hAnsi="宋体" w:eastAsia="宋体" w:cs="宋体"/>
          <w:i w:val="0"/>
          <w:iCs w:val="0"/>
          <w:caps w:val="0"/>
          <w:color w:val="2A2F35"/>
          <w:spacing w:val="0"/>
          <w:kern w:val="0"/>
          <w:sz w:val="24"/>
          <w:szCs w:val="24"/>
          <w:bdr w:val="none" w:color="auto" w:sz="0" w:space="0"/>
          <w:shd w:val="clear" w:fill="FFFFFF"/>
          <w:lang w:val="en-US" w:eastAsia="zh-CN" w:bidi="ar"/>
        </w:rPr>
        <w:t>3.申报人在选题、论证时，务必到全国社科规划办和社科处网站查阅《2024年度国家社会科学基金项目申报公告》、历年立项项目等相关材料，了解申报要领，尤其要关注国家历年立项项目，避免重复选题，盲目论证，提高申报质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tLeast"/>
        <w:ind w:left="0" w:right="0" w:firstLine="566"/>
        <w:jc w:val="left"/>
        <w:rPr>
          <w:rFonts w:hint="eastAsia" w:ascii="微软雅黑" w:hAnsi="微软雅黑" w:eastAsia="微软雅黑" w:cs="微软雅黑"/>
          <w:i w:val="0"/>
          <w:iCs w:val="0"/>
          <w:caps w:val="0"/>
          <w:color w:val="2A2F35"/>
          <w:spacing w:val="0"/>
          <w:sz w:val="24"/>
          <w:szCs w:val="24"/>
        </w:rPr>
      </w:pPr>
      <w:r>
        <w:rPr>
          <w:rFonts w:hint="eastAsia" w:ascii="宋体" w:hAnsi="宋体" w:eastAsia="宋体" w:cs="宋体"/>
          <w:i w:val="0"/>
          <w:iCs w:val="0"/>
          <w:caps w:val="0"/>
          <w:color w:val="2A2F35"/>
          <w:spacing w:val="0"/>
          <w:kern w:val="0"/>
          <w:sz w:val="24"/>
          <w:szCs w:val="24"/>
          <w:bdr w:val="none" w:color="auto" w:sz="0" w:space="0"/>
          <w:shd w:val="clear" w:fill="FFFFFF"/>
          <w:lang w:val="en-US" w:eastAsia="zh-CN" w:bidi="ar"/>
        </w:rPr>
        <w:t>4.遵守全国社科规划办发布的《2024年度国家社会科学基金项目申报公告》的相关规定和要求，若有违规行为，责任自担。</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tLeast"/>
        <w:ind w:left="0" w:right="0" w:firstLine="566"/>
        <w:jc w:val="left"/>
        <w:rPr>
          <w:rFonts w:hint="eastAsia" w:ascii="微软雅黑" w:hAnsi="微软雅黑" w:eastAsia="微软雅黑" w:cs="微软雅黑"/>
          <w:i w:val="0"/>
          <w:iCs w:val="0"/>
          <w:caps w:val="0"/>
          <w:color w:val="2A2F35"/>
          <w:spacing w:val="0"/>
          <w:sz w:val="24"/>
          <w:szCs w:val="24"/>
        </w:rPr>
      </w:pPr>
      <w:r>
        <w:rPr>
          <w:rFonts w:hint="eastAsia" w:ascii="宋体" w:hAnsi="宋体" w:eastAsia="宋体" w:cs="宋体"/>
          <w:i w:val="0"/>
          <w:iCs w:val="0"/>
          <w:caps w:val="0"/>
          <w:color w:val="2A2F35"/>
          <w:spacing w:val="0"/>
          <w:kern w:val="0"/>
          <w:sz w:val="24"/>
          <w:szCs w:val="24"/>
          <w:bdr w:val="none" w:color="auto" w:sz="0" w:space="0"/>
          <w:shd w:val="clear" w:fill="FFFFFF"/>
          <w:lang w:val="en-US" w:eastAsia="zh-CN" w:bidi="ar"/>
        </w:rPr>
        <w:t>5.填表前应认真阅读《申请书》、《课题论证活页》中各项填表说明及注意事项，并按规定执行。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tLeast"/>
        <w:ind w:left="0" w:right="0" w:firstLine="566"/>
        <w:jc w:val="both"/>
        <w:rPr>
          <w:rFonts w:hint="eastAsia" w:ascii="微软雅黑" w:hAnsi="微软雅黑" w:eastAsia="微软雅黑" w:cs="微软雅黑"/>
          <w:i w:val="0"/>
          <w:iCs w:val="0"/>
          <w:caps w:val="0"/>
          <w:color w:val="2A2F35"/>
          <w:spacing w:val="0"/>
          <w:sz w:val="24"/>
          <w:szCs w:val="24"/>
        </w:rPr>
      </w:pPr>
      <w:r>
        <w:rPr>
          <w:rFonts w:hint="eastAsia" w:ascii="宋体" w:hAnsi="宋体" w:eastAsia="宋体" w:cs="宋体"/>
          <w:i w:val="0"/>
          <w:iCs w:val="0"/>
          <w:caps w:val="0"/>
          <w:color w:val="2A2F35"/>
          <w:spacing w:val="0"/>
          <w:kern w:val="0"/>
          <w:sz w:val="24"/>
          <w:szCs w:val="24"/>
          <w:bdr w:val="none" w:color="auto" w:sz="0" w:space="0"/>
          <w:shd w:val="clear" w:fill="FFFFFF"/>
          <w:lang w:val="en-US" w:eastAsia="zh-CN" w:bidi="ar"/>
        </w:rPr>
        <w:t>6.请各申报人务必按相关时间节点完成材料，以免影响申报。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tLeast"/>
        <w:ind w:left="0" w:right="0" w:firstLine="566"/>
        <w:jc w:val="both"/>
        <w:rPr>
          <w:rFonts w:hint="eastAsia" w:ascii="微软雅黑" w:hAnsi="微软雅黑" w:eastAsia="微软雅黑" w:cs="微软雅黑"/>
          <w:i w:val="0"/>
          <w:iCs w:val="0"/>
          <w:caps w:val="0"/>
          <w:color w:val="2A2F35"/>
          <w:spacing w:val="0"/>
          <w:sz w:val="24"/>
          <w:szCs w:val="24"/>
        </w:rPr>
      </w:pPr>
      <w:r>
        <w:rPr>
          <w:rFonts w:hint="eastAsia" w:ascii="宋体" w:hAnsi="宋体" w:eastAsia="宋体" w:cs="宋体"/>
          <w:i w:val="0"/>
          <w:iCs w:val="0"/>
          <w:caps w:val="0"/>
          <w:color w:val="2A2F35"/>
          <w:spacing w:val="0"/>
          <w:kern w:val="0"/>
          <w:sz w:val="24"/>
          <w:szCs w:val="24"/>
          <w:bdr w:val="none" w:color="auto" w:sz="0" w:space="0"/>
          <w:shd w:val="clear" w:fill="FFFFFF"/>
          <w:lang w:val="en-US" w:eastAsia="zh-CN" w:bidi="ar"/>
        </w:rPr>
        <w:t>7.《申请书》中“六、课题负责人所在单位审核意见”请代为填写：</w:t>
      </w:r>
      <w:r>
        <w:rPr>
          <w:rFonts w:hint="eastAsia" w:ascii="宋体" w:hAnsi="宋体" w:eastAsia="宋体" w:cs="宋体"/>
          <w:b/>
          <w:bCs/>
          <w:i w:val="0"/>
          <w:iCs w:val="0"/>
          <w:caps w:val="0"/>
          <w:color w:val="2A2F35"/>
          <w:spacing w:val="0"/>
          <w:kern w:val="0"/>
          <w:sz w:val="24"/>
          <w:szCs w:val="24"/>
          <w:bdr w:val="none" w:color="auto" w:sz="0" w:space="0"/>
          <w:shd w:val="clear" w:fill="FFFFFF"/>
          <w:lang w:val="en-US" w:eastAsia="zh-CN" w:bidi="ar"/>
        </w:rPr>
        <w:t>“申请书所填写的内容属实；该课题负责人及参加者的政治和业务素质适合承担本课题的研究工作；本单位能提供完成本课题所需的时间和条件；本单位同意承担本项目的管理任务和信誉保证。”</w:t>
      </w:r>
      <w:r>
        <w:rPr>
          <w:rFonts w:hint="eastAsia" w:ascii="宋体" w:hAnsi="宋体" w:eastAsia="宋体" w:cs="宋体"/>
          <w:i w:val="0"/>
          <w:iCs w:val="0"/>
          <w:caps w:val="0"/>
          <w:color w:val="2A2F35"/>
          <w:spacing w:val="0"/>
          <w:kern w:val="0"/>
          <w:sz w:val="24"/>
          <w:szCs w:val="24"/>
          <w:bdr w:val="none" w:color="auto" w:sz="0" w:space="0"/>
          <w:shd w:val="clear" w:fill="FFFFFF"/>
          <w:lang w:val="en-US" w:eastAsia="zh-CN" w:bidi="ar"/>
        </w:rPr>
        <w:t>两个落款时间请统一填写为</w:t>
      </w:r>
      <w:r>
        <w:rPr>
          <w:rFonts w:hint="eastAsia" w:ascii="宋体" w:hAnsi="宋体" w:eastAsia="宋体" w:cs="宋体"/>
          <w:b/>
          <w:bCs/>
          <w:i w:val="0"/>
          <w:iCs w:val="0"/>
          <w:caps w:val="0"/>
          <w:color w:val="2A2F35"/>
          <w:spacing w:val="0"/>
          <w:kern w:val="0"/>
          <w:sz w:val="24"/>
          <w:szCs w:val="24"/>
          <w:bdr w:val="none" w:color="auto" w:sz="0" w:space="0"/>
          <w:shd w:val="clear" w:fill="FFFFFF"/>
          <w:lang w:val="en-US" w:eastAsia="zh-CN" w:bidi="ar"/>
        </w:rPr>
        <w:t>“2024年05月06日”</w:t>
      </w:r>
      <w:r>
        <w:rPr>
          <w:rFonts w:hint="eastAsia" w:ascii="宋体" w:hAnsi="宋体" w:eastAsia="宋体" w:cs="宋体"/>
          <w:i w:val="0"/>
          <w:iCs w:val="0"/>
          <w:caps w:val="0"/>
          <w:color w:val="2A2F35"/>
          <w:spacing w:val="0"/>
          <w:kern w:val="0"/>
          <w:sz w:val="24"/>
          <w:szCs w:val="24"/>
          <w:bdr w:val="none" w:color="auto" w:sz="0" w:space="0"/>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tLeast"/>
        <w:ind w:left="0" w:right="0" w:firstLine="566"/>
        <w:jc w:val="both"/>
        <w:rPr>
          <w:rFonts w:hint="eastAsia" w:ascii="微软雅黑" w:hAnsi="微软雅黑" w:eastAsia="微软雅黑" w:cs="微软雅黑"/>
          <w:i w:val="0"/>
          <w:iCs w:val="0"/>
          <w:caps w:val="0"/>
          <w:color w:val="2A2F35"/>
          <w:spacing w:val="0"/>
          <w:sz w:val="24"/>
          <w:szCs w:val="24"/>
        </w:rPr>
      </w:pPr>
      <w:r>
        <w:rPr>
          <w:rFonts w:hint="eastAsia" w:ascii="宋体" w:hAnsi="宋体" w:eastAsia="宋体" w:cs="宋体"/>
          <w:i w:val="0"/>
          <w:iCs w:val="0"/>
          <w:caps w:val="0"/>
          <w:color w:val="2A2F35"/>
          <w:spacing w:val="0"/>
          <w:kern w:val="0"/>
          <w:sz w:val="24"/>
          <w:szCs w:val="24"/>
          <w:bdr w:val="none" w:color="auto" w:sz="0" w:space="0"/>
          <w:shd w:val="clear" w:fill="FFFFFF"/>
          <w:lang w:val="en-US" w:eastAsia="zh-CN" w:bidi="ar"/>
        </w:rPr>
        <w:t>“七、各省（区、市）、兵团社科规划办或在京委托管理机构审核意见”</w:t>
      </w:r>
      <w:r>
        <w:rPr>
          <w:rFonts w:hint="eastAsia" w:ascii="宋体" w:hAnsi="宋体" w:eastAsia="宋体" w:cs="宋体"/>
          <w:b/>
          <w:bCs/>
          <w:i w:val="0"/>
          <w:iCs w:val="0"/>
          <w:caps w:val="0"/>
          <w:color w:val="2A2F35"/>
          <w:spacing w:val="0"/>
          <w:kern w:val="0"/>
          <w:sz w:val="24"/>
          <w:szCs w:val="24"/>
          <w:bdr w:val="none" w:color="auto" w:sz="0" w:space="0"/>
          <w:shd w:val="clear" w:fill="FFFFFF"/>
          <w:lang w:val="en-US" w:eastAsia="zh-CN" w:bidi="ar"/>
        </w:rPr>
        <w:t>请代为填写：“我办同意课题负责人所在单位意见，同意报送全国哲学社会科</w:t>
      </w:r>
      <w:bookmarkStart w:id="0" w:name="_GoBack"/>
      <w:bookmarkEnd w:id="0"/>
      <w:r>
        <w:rPr>
          <w:rFonts w:hint="eastAsia" w:ascii="宋体" w:hAnsi="宋体" w:eastAsia="宋体" w:cs="宋体"/>
          <w:b/>
          <w:bCs/>
          <w:i w:val="0"/>
          <w:iCs w:val="0"/>
          <w:caps w:val="0"/>
          <w:color w:val="2A2F35"/>
          <w:spacing w:val="0"/>
          <w:kern w:val="0"/>
          <w:sz w:val="24"/>
          <w:szCs w:val="24"/>
          <w:bdr w:val="none" w:color="auto" w:sz="0" w:space="0"/>
          <w:shd w:val="clear" w:fill="FFFFFF"/>
          <w:lang w:val="en-US" w:eastAsia="zh-CN" w:bidi="ar"/>
        </w:rPr>
        <w:t>学工作办公室。”落款时间请统一填写为“2024年5月26日”。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tLeast"/>
        <w:ind w:left="0" w:right="0" w:firstLine="566"/>
        <w:jc w:val="both"/>
        <w:rPr>
          <w:rFonts w:hint="eastAsia" w:ascii="微软雅黑" w:hAnsi="微软雅黑" w:eastAsia="微软雅黑" w:cs="微软雅黑"/>
          <w:i w:val="0"/>
          <w:iCs w:val="0"/>
          <w:caps w:val="0"/>
          <w:color w:val="2A2F35"/>
          <w:spacing w:val="0"/>
          <w:sz w:val="24"/>
          <w:szCs w:val="24"/>
        </w:rPr>
      </w:pPr>
      <w:r>
        <w:rPr>
          <w:rFonts w:hint="eastAsia" w:ascii="宋体" w:hAnsi="宋体" w:eastAsia="宋体" w:cs="宋体"/>
          <w:i w:val="0"/>
          <w:iCs w:val="0"/>
          <w:caps w:val="0"/>
          <w:color w:val="2A2F35"/>
          <w:spacing w:val="0"/>
          <w:kern w:val="0"/>
          <w:sz w:val="24"/>
          <w:szCs w:val="24"/>
          <w:bdr w:val="none" w:color="auto" w:sz="0" w:space="0"/>
          <w:shd w:val="clear" w:fill="FFFFFF"/>
          <w:lang w:val="en-US" w:eastAsia="zh-CN" w:bidi="ar"/>
        </w:rPr>
        <w:t>8.未尽事宜，详见通知。如有疑问，请联系张文锋 18108216877。</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tLeast"/>
        <w:ind w:left="0" w:right="0" w:firstLine="566"/>
        <w:jc w:val="both"/>
        <w:rPr>
          <w:rFonts w:hint="eastAsia" w:ascii="微软雅黑" w:hAnsi="微软雅黑" w:eastAsia="微软雅黑" w:cs="微软雅黑"/>
          <w:i w:val="0"/>
          <w:iCs w:val="0"/>
          <w:caps w:val="0"/>
          <w:color w:val="2A2F35"/>
          <w:spacing w:val="0"/>
          <w:sz w:val="24"/>
          <w:szCs w:val="24"/>
        </w:rPr>
      </w:pPr>
      <w:r>
        <w:rPr>
          <w:rFonts w:hint="eastAsia" w:ascii="宋体" w:hAnsi="宋体" w:eastAsia="宋体" w:cs="宋体"/>
          <w:i w:val="0"/>
          <w:iCs w:val="0"/>
          <w:caps w:val="0"/>
          <w:color w:val="0000FF"/>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tLeast"/>
        <w:ind w:left="0" w:right="0" w:firstLine="566"/>
        <w:jc w:val="center"/>
        <w:rPr>
          <w:rFonts w:hint="eastAsia" w:ascii="微软雅黑" w:hAnsi="微软雅黑" w:eastAsia="微软雅黑" w:cs="微软雅黑"/>
          <w:i w:val="0"/>
          <w:iCs w:val="0"/>
          <w:caps w:val="0"/>
          <w:color w:val="2A2F35"/>
          <w:spacing w:val="0"/>
          <w:sz w:val="24"/>
          <w:szCs w:val="24"/>
        </w:rPr>
      </w:pPr>
      <w:r>
        <w:rPr>
          <w:rFonts w:hint="eastAsia" w:ascii="宋体" w:hAnsi="宋体" w:eastAsia="宋体" w:cs="宋体"/>
          <w:i w:val="0"/>
          <w:iCs w:val="0"/>
          <w:caps w:val="0"/>
          <w:color w:val="2A2F35"/>
          <w:spacing w:val="0"/>
          <w:kern w:val="0"/>
          <w:sz w:val="24"/>
          <w:szCs w:val="24"/>
          <w:bdr w:val="none" w:color="auto" w:sz="0" w:space="0"/>
          <w:shd w:val="clear" w:fill="FFFFFF"/>
          <w:lang w:val="en-US" w:eastAsia="zh-CN" w:bidi="ar"/>
        </w:rPr>
        <w:t>                                                                    科技处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tLeast"/>
        <w:ind w:left="0" w:right="0" w:firstLine="566"/>
        <w:jc w:val="right"/>
        <w:rPr>
          <w:rFonts w:hint="eastAsia" w:ascii="微软雅黑" w:hAnsi="微软雅黑" w:eastAsia="微软雅黑" w:cs="微软雅黑"/>
          <w:i w:val="0"/>
          <w:iCs w:val="0"/>
          <w:caps w:val="0"/>
          <w:color w:val="2A2F35"/>
          <w:spacing w:val="0"/>
          <w:sz w:val="24"/>
          <w:szCs w:val="24"/>
        </w:rPr>
      </w:pPr>
      <w:r>
        <w:rPr>
          <w:rFonts w:hint="eastAsia" w:ascii="宋体" w:hAnsi="宋体" w:eastAsia="宋体" w:cs="宋体"/>
          <w:i w:val="0"/>
          <w:iCs w:val="0"/>
          <w:caps w:val="0"/>
          <w:color w:val="2A2F35"/>
          <w:spacing w:val="0"/>
          <w:kern w:val="0"/>
          <w:sz w:val="24"/>
          <w:szCs w:val="24"/>
          <w:bdr w:val="none" w:color="auto" w:sz="0" w:space="0"/>
          <w:shd w:val="clear" w:fill="FFFFFF"/>
          <w:lang w:val="en-US" w:eastAsia="zh-CN" w:bidi="ar"/>
        </w:rPr>
        <w:t>2024年4月15日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_GBK">
    <w:panose1 w:val="02000000000000000000"/>
    <w:charset w:val="86"/>
    <w:family w:val="auto"/>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ODE1YzRmNzVhYzczNDIzMTk0MWY0ZTk2ZTdjOWQifQ=="/>
  </w:docVars>
  <w:rsids>
    <w:rsidRoot w:val="30516E61"/>
    <w:rsid w:val="275D5082"/>
    <w:rsid w:val="30516E61"/>
    <w:rsid w:val="4EE52A43"/>
    <w:rsid w:val="51047479"/>
    <w:rsid w:val="65797E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9</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2024-04-15T01:06:00Z</dcterms:created>
  <dc:creator>张文锋</dc:creator>
  <cp:lastModifiedBy>张文锋</cp:lastModifiedBy>
  <dcterms:modified xsi:type="dcterms:W3CDTF">2024-04-15T02:02:27Z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3275253674A74DCDBEB6145F1F568CD3_11</vt:lpwstr>
  </property>
</Properties>
</file>