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7A2C8E" w:rsidRDefault="00DE058E" w:rsidP="007A2C8E">
      <w:pPr>
        <w:adjustRightInd/>
        <w:snapToGrid/>
        <w:spacing w:after="0"/>
        <w:jc w:val="center"/>
        <w:rPr>
          <w:rFonts w:ascii="华文楷体" w:eastAsia="华文楷体" w:hAnsi="华文楷体" w:cs="宋体"/>
          <w:b/>
          <w:bCs/>
          <w:sz w:val="40"/>
          <w:szCs w:val="40"/>
        </w:rPr>
      </w:pPr>
      <w:r>
        <w:rPr>
          <w:rFonts w:ascii="华文楷体" w:eastAsia="华文楷体" w:hAnsi="华文楷体" w:cs="宋体" w:hint="eastAsia"/>
          <w:b/>
          <w:bCs/>
          <w:sz w:val="40"/>
          <w:szCs w:val="40"/>
        </w:rPr>
        <w:t>应收帐款函证结果汇总</w:t>
      </w:r>
      <w:r w:rsidR="007A2C8E" w:rsidRPr="007A2C8E">
        <w:rPr>
          <w:rFonts w:ascii="华文楷体" w:eastAsia="华文楷体" w:hAnsi="华文楷体" w:cs="宋体" w:hint="eastAsia"/>
          <w:b/>
          <w:bCs/>
          <w:sz w:val="40"/>
          <w:szCs w:val="40"/>
        </w:rPr>
        <w:t>表</w:t>
      </w:r>
      <w:r w:rsidR="00C602C8">
        <w:rPr>
          <w:rFonts w:ascii="华文楷体" w:eastAsia="华文楷体" w:hAnsi="华文楷体" w:cs="宋体" w:hint="eastAsia"/>
          <w:b/>
          <w:bCs/>
          <w:sz w:val="40"/>
          <w:szCs w:val="40"/>
        </w:rPr>
        <w:t>（样表）</w:t>
      </w:r>
      <w:r w:rsidR="007A2C8E" w:rsidRPr="007A2C8E">
        <w:rPr>
          <w:rFonts w:ascii="华文楷体" w:eastAsia="华文楷体" w:hAnsi="华文楷体" w:cs="宋体"/>
          <w:b/>
          <w:bCs/>
          <w:sz w:val="40"/>
          <w:szCs w:val="40"/>
        </w:rPr>
        <w:tab/>
      </w:r>
    </w:p>
    <w:p w:rsidR="00C602C8" w:rsidRDefault="00C602C8" w:rsidP="00C602C8">
      <w:pPr>
        <w:spacing w:after="0" w:line="400" w:lineRule="exact"/>
        <w:ind w:firstLineChars="200" w:firstLine="440"/>
        <w:rPr>
          <w:rFonts w:ascii="宋体" w:hAnsi="宋体"/>
          <w:szCs w:val="21"/>
          <w:u w:val="single" w:color="000000"/>
        </w:rPr>
      </w:pP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 w:rsidRPr="005D7002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              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 w:rsidR="00812945">
        <w:rPr>
          <w:rFonts w:ascii="楷体" w:eastAsia="楷体" w:hAnsi="楷体" w:hint="eastAsia"/>
          <w:i/>
          <w:szCs w:val="21"/>
          <w:u w:val="single"/>
        </w:rPr>
        <w:t>4104-6</w:t>
      </w:r>
      <w:r>
        <w:rPr>
          <w:rFonts w:ascii="楷体" w:eastAsia="楷体" w:hAnsi="楷体" w:hint="eastAsia"/>
          <w:i/>
          <w:szCs w:val="21"/>
          <w:u w:val="single"/>
        </w:rPr>
        <w:t>__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C602C8" w:rsidRPr="00D352C6" w:rsidRDefault="00C602C8" w:rsidP="00C602C8">
      <w:pPr>
        <w:spacing w:after="0" w:line="400" w:lineRule="exact"/>
        <w:rPr>
          <w:rFonts w:ascii="宋体" w:hAnsi="宋体"/>
          <w:b/>
          <w:spacing w:val="4"/>
          <w:szCs w:val="21"/>
          <w:u w:val="single"/>
        </w:rPr>
      </w:pPr>
      <w:r>
        <w:rPr>
          <w:rFonts w:ascii="宋体" w:hAnsi="宋体" w:hint="eastAsia"/>
          <w:b/>
          <w:szCs w:val="21"/>
        </w:rPr>
        <w:t xml:space="preserve">    </w:t>
      </w: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 </w:t>
      </w:r>
      <w:r>
        <w:rPr>
          <w:rFonts w:ascii="楷体" w:eastAsia="楷体" w:hAnsi="楷体" w:hint="eastAsia"/>
          <w:i/>
          <w:szCs w:val="21"/>
          <w:u w:val="single"/>
        </w:rPr>
        <w:t>应收账款函证结果汇总表</w:t>
      </w:r>
      <w:r>
        <w:rPr>
          <w:rFonts w:ascii="宋体" w:hAnsi="宋体" w:hint="eastAsia"/>
          <w:spacing w:val="4"/>
          <w:szCs w:val="21"/>
        </w:rPr>
        <w:t xml:space="preserve">                           </w:t>
      </w:r>
      <w:r w:rsidRPr="00FC0500">
        <w:rPr>
          <w:rFonts w:ascii="宋体" w:hAnsi="宋体" w:hint="eastAsia"/>
          <w:b/>
          <w:szCs w:val="21"/>
        </w:rPr>
        <w:t>财务报表截止日</w:t>
      </w:r>
      <w:r w:rsidRPr="00FC0500">
        <w:rPr>
          <w:rFonts w:ascii="宋体" w:hAnsi="宋体" w:hint="eastAsia"/>
          <w:b/>
          <w:szCs w:val="21"/>
        </w:rPr>
        <w:t>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C602C8" w:rsidRPr="00FC0500" w:rsidRDefault="00C602C8" w:rsidP="00C602C8">
      <w:pPr>
        <w:spacing w:after="0" w:line="400" w:lineRule="exact"/>
        <w:rPr>
          <w:rFonts w:ascii="宋体" w:hAnsi="宋体"/>
          <w:b/>
          <w:spacing w:val="4"/>
          <w:szCs w:val="21"/>
          <w:u w:val="single"/>
        </w:rPr>
      </w:pPr>
      <w:r>
        <w:rPr>
          <w:rFonts w:ascii="宋体" w:hAnsi="宋体" w:hint="eastAsia"/>
          <w:b/>
          <w:spacing w:val="4"/>
          <w:szCs w:val="21"/>
        </w:rPr>
        <w:t xml:space="preserve">    </w:t>
      </w: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</w:t>
      </w:r>
      <w:r>
        <w:rPr>
          <w:rFonts w:ascii="宋体" w:hAnsi="宋体" w:hint="eastAsia"/>
          <w:b/>
          <w:spacing w:val="4"/>
          <w:szCs w:val="21"/>
        </w:rPr>
        <w:t xml:space="preserve">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</w:t>
      </w:r>
      <w:r>
        <w:rPr>
          <w:rFonts w:ascii="宋体" w:hAnsi="宋体" w:hint="eastAsia"/>
          <w:spacing w:val="4"/>
          <w:szCs w:val="21"/>
          <w:u w:val="single"/>
        </w:rPr>
        <w:t>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        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C602C8" w:rsidRDefault="00C602C8" w:rsidP="00C602C8">
      <w:pPr>
        <w:adjustRightInd/>
        <w:snapToGrid/>
        <w:spacing w:after="0" w:line="400" w:lineRule="exact"/>
        <w:ind w:firstLine="465"/>
        <w:rPr>
          <w:rFonts w:ascii="楷体" w:eastAsia="楷体" w:hAnsi="楷体"/>
          <w:i/>
          <w:szCs w:val="21"/>
          <w:u w:val="single" w:color="000000"/>
        </w:rPr>
      </w:pPr>
      <w:r w:rsidRPr="00FC0500">
        <w:rPr>
          <w:rFonts w:ascii="宋体" w:hAnsi="宋体"/>
          <w:b/>
          <w:spacing w:val="4"/>
          <w:szCs w:val="21"/>
        </w:rPr>
        <w:t>日</w:t>
      </w:r>
      <w:r>
        <w:rPr>
          <w:rFonts w:ascii="宋体" w:hAnsi="宋体" w:hint="eastAsia"/>
          <w:b/>
          <w:spacing w:val="4"/>
          <w:szCs w:val="21"/>
        </w:rPr>
        <w:t xml:space="preserve">  </w:t>
      </w:r>
      <w:r>
        <w:rPr>
          <w:rFonts w:ascii="宋体" w:hAnsi="宋体" w:hint="eastAsia"/>
          <w:b/>
          <w:spacing w:val="4"/>
          <w:szCs w:val="21"/>
        </w:rPr>
        <w:t xml:space="preserve">　　</w:t>
      </w:r>
      <w:r w:rsidRPr="00FC0500">
        <w:rPr>
          <w:rFonts w:ascii="宋体" w:hAnsi="宋体"/>
          <w:b/>
          <w:spacing w:val="4"/>
          <w:szCs w:val="21"/>
        </w:rPr>
        <w:t>期：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</w:t>
      </w:r>
      <w:r>
        <w:rPr>
          <w:rFonts w:ascii="宋体" w:hAnsi="宋体" w:hint="eastAsia"/>
          <w:spacing w:val="4"/>
          <w:szCs w:val="21"/>
          <w:u w:val="single"/>
        </w:rPr>
        <w:t>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               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p w:rsidR="00C602C8" w:rsidRPr="00E441D9" w:rsidRDefault="00C602C8" w:rsidP="00C602C8">
      <w:pPr>
        <w:adjustRightInd/>
        <w:snapToGrid/>
        <w:spacing w:after="0" w:line="400" w:lineRule="exact"/>
        <w:ind w:firstLine="465"/>
        <w:rPr>
          <w:rFonts w:ascii="华文楷体" w:eastAsia="华文楷体" w:hAnsi="华文楷体" w:cs="宋体"/>
          <w:b/>
          <w:bCs/>
        </w:rPr>
      </w:pPr>
    </w:p>
    <w:tbl>
      <w:tblPr>
        <w:tblW w:w="5000" w:type="pct"/>
        <w:tblLayout w:type="fixed"/>
        <w:tblLook w:val="04A0"/>
      </w:tblPr>
      <w:tblGrid>
        <w:gridCol w:w="1241"/>
        <w:gridCol w:w="1402"/>
        <w:gridCol w:w="1150"/>
        <w:gridCol w:w="1147"/>
        <w:gridCol w:w="1402"/>
        <w:gridCol w:w="1227"/>
        <w:gridCol w:w="1186"/>
        <w:gridCol w:w="1133"/>
        <w:gridCol w:w="1278"/>
        <w:gridCol w:w="994"/>
        <w:gridCol w:w="1419"/>
        <w:gridCol w:w="1207"/>
      </w:tblGrid>
      <w:tr w:rsidR="002833EE" w:rsidRPr="00DE058E" w:rsidTr="002833EE">
        <w:trPr>
          <w:trHeight w:val="345"/>
        </w:trPr>
        <w:tc>
          <w:tcPr>
            <w:tcW w:w="89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4D4C27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/>
                <w:noProof/>
                <w:sz w:val="21"/>
                <w:szCs w:val="21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-6.35pt;margin-top:2.45pt;width:132pt;height:38.75pt;z-index:251660288" o:connectortype="straight"/>
              </w:pict>
            </w:r>
            <w:r w:rsidR="007806EB"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             </w:t>
            </w:r>
            <w:r w:rsid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      </w:t>
            </w:r>
            <w:r w:rsidR="007806EB"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项目                   </w:t>
            </w:r>
            <w:r w:rsid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   </w:t>
            </w:r>
          </w:p>
          <w:p w:rsidR="007806EB" w:rsidRPr="007806EB" w:rsidRDefault="007806EB" w:rsidP="00DE058E">
            <w:pPr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单位名称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EB" w:rsidRPr="007806EB" w:rsidRDefault="007806EB" w:rsidP="007806EB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询证函</w:t>
            </w:r>
          </w:p>
          <w:p w:rsidR="007806EB" w:rsidRPr="007806EB" w:rsidRDefault="007806EB" w:rsidP="007806EB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编号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EB" w:rsidRPr="007806EB" w:rsidRDefault="007806EB" w:rsidP="007806EB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函证</w:t>
            </w:r>
          </w:p>
          <w:p w:rsidR="007806EB" w:rsidRPr="007806EB" w:rsidRDefault="007806EB" w:rsidP="007806EB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方式</w:t>
            </w:r>
          </w:p>
        </w:tc>
        <w:tc>
          <w:tcPr>
            <w:tcW w:w="8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EB" w:rsidRPr="007806EB" w:rsidRDefault="007806EB" w:rsidP="007806EB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函证日期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EB" w:rsidRPr="007806EB" w:rsidRDefault="007806EB" w:rsidP="007806EB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回函</w:t>
            </w:r>
          </w:p>
          <w:p w:rsidR="007806EB" w:rsidRPr="007806EB" w:rsidRDefault="007806EB" w:rsidP="007806EB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日期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EB" w:rsidRPr="007806EB" w:rsidRDefault="007806EB" w:rsidP="007806EB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账面</w:t>
            </w:r>
          </w:p>
          <w:p w:rsidR="007806EB" w:rsidRPr="007806EB" w:rsidRDefault="007806EB" w:rsidP="007806EB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金额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EB" w:rsidRPr="007806EB" w:rsidRDefault="007806EB" w:rsidP="007806EB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回函</w:t>
            </w:r>
          </w:p>
          <w:p w:rsidR="007806EB" w:rsidRPr="007806EB" w:rsidRDefault="007806EB" w:rsidP="007806EB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金额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EB" w:rsidRDefault="007806EB" w:rsidP="007806EB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  <w:p w:rsidR="002833EE" w:rsidRDefault="007806EB" w:rsidP="007806EB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回函</w:t>
            </w:r>
          </w:p>
          <w:p w:rsidR="007806EB" w:rsidRPr="007806EB" w:rsidRDefault="007806EB" w:rsidP="007806EB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方式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806EB" w:rsidRPr="007806EB" w:rsidRDefault="007806EB" w:rsidP="007806EB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调节后是</w:t>
            </w:r>
          </w:p>
          <w:p w:rsidR="007806EB" w:rsidRPr="007806EB" w:rsidRDefault="007806EB" w:rsidP="007806EB">
            <w:pPr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否存在差异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3EE" w:rsidRDefault="007806EB" w:rsidP="007806EB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调节表</w:t>
            </w:r>
          </w:p>
          <w:p w:rsidR="007806EB" w:rsidRPr="007806EB" w:rsidRDefault="007806EB" w:rsidP="007806EB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索引号</w:t>
            </w:r>
          </w:p>
        </w:tc>
      </w:tr>
      <w:tr w:rsidR="002833EE" w:rsidRPr="00DE058E" w:rsidTr="002833EE">
        <w:trPr>
          <w:trHeight w:val="435"/>
        </w:trPr>
        <w:tc>
          <w:tcPr>
            <w:tcW w:w="89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3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38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EB" w:rsidRPr="007806EB" w:rsidRDefault="007806EB" w:rsidP="007806EB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第一次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EB" w:rsidRPr="007806EB" w:rsidRDefault="007806EB" w:rsidP="007806EB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第二次</w:t>
            </w:r>
          </w:p>
        </w:tc>
        <w:tc>
          <w:tcPr>
            <w:tcW w:w="40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38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43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33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4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</w:tr>
      <w:tr w:rsidR="002833EE" w:rsidRPr="00DE058E" w:rsidTr="002833EE">
        <w:trPr>
          <w:trHeight w:val="345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="楷体" w:eastAsia="楷体" w:hAnsi="楷体" w:cs="宋体"/>
                <w:i/>
                <w:sz w:val="21"/>
                <w:szCs w:val="21"/>
              </w:rPr>
            </w:pPr>
            <w:r w:rsidRPr="007806EB">
              <w:rPr>
                <w:rFonts w:ascii="楷体" w:eastAsia="楷体" w:hAnsi="楷体" w:cs="宋体" w:hint="eastAsia"/>
                <w:i/>
                <w:sz w:val="21"/>
                <w:szCs w:val="21"/>
              </w:rPr>
              <w:t>华晨商贸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="楷体" w:eastAsia="楷体" w:hAnsi="楷体" w:cs="宋体"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sz w:val="21"/>
                <w:szCs w:val="21"/>
              </w:rPr>
              <w:t>经济型童车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7806EB">
              <w:rPr>
                <w:rFonts w:ascii="楷体" w:eastAsia="楷体" w:hAnsi="楷体" w:cs="宋体" w:hint="eastAsia"/>
                <w:i/>
                <w:sz w:val="21"/>
                <w:szCs w:val="21"/>
              </w:rPr>
              <w:t xml:space="preserve">　 </w:t>
            </w:r>
            <w:r w:rsidRPr="007806EB">
              <w:rPr>
                <w:rFonts w:ascii="楷体" w:eastAsia="楷体" w:hAnsi="楷体" w:cs="宋体" w:hint="eastAsia"/>
                <w:i/>
                <w:sz w:val="18"/>
                <w:szCs w:val="18"/>
              </w:rPr>
              <w:t xml:space="preserve"> 001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7806EB">
            <w:pPr>
              <w:adjustRightInd/>
              <w:snapToGrid/>
              <w:spacing w:after="0"/>
              <w:rPr>
                <w:rFonts w:ascii="楷体" w:eastAsia="楷体" w:hAnsi="楷体" w:cs="宋体"/>
                <w:i/>
                <w:sz w:val="21"/>
                <w:szCs w:val="21"/>
              </w:rPr>
            </w:pPr>
            <w:r w:rsidRPr="007806EB">
              <w:rPr>
                <w:rFonts w:ascii="楷体" w:eastAsia="楷体" w:hAnsi="楷体" w:cs="宋体" w:hint="eastAsia"/>
                <w:i/>
                <w:sz w:val="21"/>
                <w:szCs w:val="21"/>
              </w:rPr>
              <w:t xml:space="preserve">　积极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7806EB">
            <w:pPr>
              <w:adjustRightInd/>
              <w:snapToGrid/>
              <w:spacing w:after="0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7806EB">
              <w:rPr>
                <w:rFonts w:ascii="楷体" w:eastAsia="楷体" w:hAnsi="楷体" w:cs="宋体" w:hint="eastAsia"/>
                <w:i/>
                <w:sz w:val="18"/>
                <w:szCs w:val="18"/>
              </w:rPr>
              <w:t xml:space="preserve">　2015.1.18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7806EB">
              <w:rPr>
                <w:rFonts w:ascii="楷体" w:eastAsia="楷体" w:hAnsi="楷体" w:cs="宋体" w:hint="eastAsia"/>
                <w:i/>
                <w:sz w:val="18"/>
                <w:szCs w:val="18"/>
              </w:rPr>
              <w:t xml:space="preserve">　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7806EB">
              <w:rPr>
                <w:rFonts w:ascii="楷体" w:eastAsia="楷体" w:hAnsi="楷体" w:cs="宋体" w:hint="eastAsia"/>
                <w:i/>
                <w:sz w:val="18"/>
                <w:szCs w:val="18"/>
              </w:rPr>
              <w:t xml:space="preserve">　2015.1.31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2833EE">
            <w:pPr>
              <w:adjustRightInd/>
              <w:snapToGrid/>
              <w:spacing w:after="0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7806EB">
              <w:rPr>
                <w:rFonts w:ascii="楷体" w:eastAsia="楷体" w:hAnsi="楷体" w:cs="宋体" w:hint="eastAsia"/>
                <w:i/>
                <w:sz w:val="18"/>
                <w:szCs w:val="18"/>
              </w:rPr>
              <w:t xml:space="preserve">　</w:t>
            </w:r>
            <w:r w:rsidR="002833EE">
              <w:rPr>
                <w:rFonts w:ascii="楷体" w:eastAsia="楷体" w:hAnsi="楷体" w:cs="宋体" w:hint="eastAsia"/>
                <w:i/>
                <w:sz w:val="18"/>
                <w:szCs w:val="18"/>
              </w:rPr>
              <w:t>10</w:t>
            </w:r>
            <w:r w:rsidRPr="007806EB">
              <w:rPr>
                <w:rFonts w:ascii="楷体" w:eastAsia="楷体" w:hAnsi="楷体" w:cs="宋体" w:hint="eastAsia"/>
                <w:i/>
                <w:sz w:val="18"/>
                <w:szCs w:val="18"/>
              </w:rPr>
              <w:t>8,107.6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7806EB">
            <w:pPr>
              <w:adjustRightInd/>
              <w:snapToGrid/>
              <w:spacing w:after="0"/>
              <w:ind w:firstLineChars="50" w:firstLine="90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7806EB">
              <w:rPr>
                <w:rFonts w:ascii="楷体" w:eastAsia="楷体" w:hAnsi="楷体" w:cs="宋体" w:hint="eastAsia"/>
                <w:i/>
                <w:sz w:val="18"/>
                <w:szCs w:val="18"/>
              </w:rPr>
              <w:t xml:space="preserve">23,401.5　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7806EB">
            <w:pPr>
              <w:adjustRightInd/>
              <w:snapToGrid/>
              <w:spacing w:after="0"/>
              <w:ind w:firstLineChars="50" w:firstLine="90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7806EB">
              <w:rPr>
                <w:rFonts w:ascii="楷体" w:eastAsia="楷体" w:hAnsi="楷体" w:cs="宋体" w:hint="eastAsia"/>
                <w:i/>
                <w:sz w:val="18"/>
                <w:szCs w:val="18"/>
              </w:rPr>
              <w:t>邮寄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06EB" w:rsidRPr="007806EB" w:rsidRDefault="00DA736C" w:rsidP="002833EE">
            <w:pPr>
              <w:spacing w:after="0"/>
              <w:ind w:leftChars="94" w:left="207" w:firstLineChars="100" w:firstLine="180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sz w:val="18"/>
                <w:szCs w:val="18"/>
              </w:rPr>
              <w:t>否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7806EB">
              <w:rPr>
                <w:rFonts w:ascii="楷体" w:eastAsia="楷体" w:hAnsi="楷体" w:cs="宋体" w:hint="eastAsia"/>
                <w:i/>
                <w:sz w:val="18"/>
                <w:szCs w:val="18"/>
              </w:rPr>
              <w:t xml:space="preserve">　</w:t>
            </w:r>
            <w:r w:rsidR="002833EE">
              <w:rPr>
                <w:rFonts w:ascii="楷体" w:eastAsia="楷体" w:hAnsi="楷体" w:cs="宋体" w:hint="eastAsia"/>
                <w:i/>
                <w:sz w:val="18"/>
                <w:szCs w:val="18"/>
              </w:rPr>
              <w:t xml:space="preserve"> </w:t>
            </w:r>
            <w:r w:rsidRPr="007806EB">
              <w:rPr>
                <w:rFonts w:ascii="楷体" w:eastAsia="楷体" w:hAnsi="楷体" w:cs="宋体" w:hint="eastAsia"/>
                <w:i/>
                <w:sz w:val="18"/>
                <w:szCs w:val="18"/>
              </w:rPr>
              <w:t>4104-7</w:t>
            </w:r>
            <w:r w:rsidR="00BF7DAE">
              <w:rPr>
                <w:rFonts w:ascii="楷体" w:eastAsia="楷体" w:hAnsi="楷体" w:cs="宋体" w:hint="eastAsia"/>
                <w:i/>
                <w:sz w:val="18"/>
                <w:szCs w:val="18"/>
              </w:rPr>
              <w:t>-1</w:t>
            </w:r>
          </w:p>
        </w:tc>
      </w:tr>
      <w:tr w:rsidR="002833EE" w:rsidRPr="00DE058E" w:rsidTr="002833EE">
        <w:trPr>
          <w:trHeight w:val="345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7806EB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/>
                <w:sz w:val="21"/>
                <w:szCs w:val="21"/>
              </w:rPr>
              <w:t>…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7806EB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/>
                <w:sz w:val="21"/>
                <w:szCs w:val="21"/>
              </w:rPr>
              <w:t>…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7806EB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/>
                <w:sz w:val="21"/>
                <w:szCs w:val="21"/>
              </w:rPr>
              <w:t>…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7806EB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/>
                <w:sz w:val="21"/>
                <w:szCs w:val="21"/>
              </w:rPr>
              <w:t>…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7806EB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/>
                <w:sz w:val="21"/>
                <w:szCs w:val="21"/>
              </w:rPr>
              <w:t>…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7806EB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/>
                <w:sz w:val="21"/>
                <w:szCs w:val="21"/>
              </w:rPr>
              <w:t>…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7806EB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/>
                <w:sz w:val="21"/>
                <w:szCs w:val="21"/>
              </w:rPr>
              <w:t>…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7806EB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/>
                <w:sz w:val="21"/>
                <w:szCs w:val="21"/>
              </w:rPr>
              <w:t>…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7806EB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/>
                <w:sz w:val="21"/>
                <w:szCs w:val="21"/>
              </w:rPr>
              <w:t>…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7806EB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06EB" w:rsidRPr="007806EB" w:rsidRDefault="007806EB" w:rsidP="007806EB">
            <w:pPr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/>
                <w:sz w:val="21"/>
                <w:szCs w:val="21"/>
              </w:rPr>
              <w:t>…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7806EB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/>
                <w:sz w:val="21"/>
                <w:szCs w:val="21"/>
              </w:rPr>
              <w:t>…</w:t>
            </w:r>
          </w:p>
        </w:tc>
      </w:tr>
      <w:tr w:rsidR="002833EE" w:rsidRPr="00DE058E" w:rsidTr="002833EE">
        <w:trPr>
          <w:trHeight w:val="345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06EB" w:rsidRPr="007806EB" w:rsidRDefault="007806EB" w:rsidP="007806EB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</w:tr>
      <w:tr w:rsidR="002833EE" w:rsidRPr="00DE058E" w:rsidTr="002833EE">
        <w:trPr>
          <w:trHeight w:val="345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06EB" w:rsidRPr="007806EB" w:rsidRDefault="007806EB" w:rsidP="007806EB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</w:tr>
      <w:tr w:rsidR="002833EE" w:rsidRPr="00DE058E" w:rsidTr="002833EE">
        <w:trPr>
          <w:trHeight w:val="345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06EB" w:rsidRPr="007806EB" w:rsidRDefault="007806EB" w:rsidP="007806EB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</w:tr>
      <w:tr w:rsidR="007806EB" w:rsidRPr="00DE058E" w:rsidTr="00DE058E">
        <w:trPr>
          <w:trHeight w:val="345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审计说明：</w:t>
            </w:r>
          </w:p>
          <w:p w:rsidR="007806EB" w:rsidRPr="002833EE" w:rsidRDefault="002833EE" w:rsidP="002833EE">
            <w:pPr>
              <w:pStyle w:val="a5"/>
              <w:numPr>
                <w:ilvl w:val="0"/>
                <w:numId w:val="1"/>
              </w:numPr>
              <w:adjustRightInd/>
              <w:snapToGrid/>
              <w:spacing w:after="0"/>
              <w:ind w:firstLineChars="0"/>
              <w:rPr>
                <w:rFonts w:ascii="楷体" w:eastAsia="楷体" w:hAnsi="楷体" w:cs="宋体"/>
                <w:i/>
                <w:sz w:val="21"/>
                <w:szCs w:val="21"/>
              </w:rPr>
            </w:pPr>
            <w:r w:rsidRPr="002833EE">
              <w:rPr>
                <w:rFonts w:ascii="楷体" w:eastAsia="楷体" w:hAnsi="楷体" w:cs="宋体" w:hint="eastAsia"/>
                <w:i/>
                <w:sz w:val="21"/>
                <w:szCs w:val="21"/>
              </w:rPr>
              <w:t>样本选择采用分层抽样。</w:t>
            </w:r>
            <w:r w:rsidR="007806EB" w:rsidRPr="002833EE">
              <w:rPr>
                <w:rFonts w:ascii="楷体" w:eastAsia="楷体" w:hAnsi="楷体" w:cs="宋体" w:hint="eastAsia"/>
                <w:i/>
                <w:sz w:val="21"/>
                <w:szCs w:val="21"/>
              </w:rPr>
              <w:t>应收账款余额在</w:t>
            </w:r>
            <w:r>
              <w:rPr>
                <w:rFonts w:ascii="楷体" w:eastAsia="楷体" w:hAnsi="楷体" w:cs="宋体" w:hint="eastAsia"/>
                <w:i/>
                <w:sz w:val="21"/>
                <w:szCs w:val="21"/>
              </w:rPr>
              <w:t>10万元以上的，全部</w:t>
            </w:r>
            <w:r w:rsidRPr="002833EE">
              <w:rPr>
                <w:rFonts w:ascii="楷体" w:eastAsia="楷体" w:hAnsi="楷体" w:cs="宋体" w:hint="eastAsia"/>
                <w:i/>
                <w:sz w:val="21"/>
                <w:szCs w:val="21"/>
              </w:rPr>
              <w:t>采用积极式询证函</w:t>
            </w:r>
            <w:r>
              <w:rPr>
                <w:rFonts w:ascii="楷体" w:eastAsia="楷体" w:hAnsi="楷体" w:cs="宋体" w:hint="eastAsia"/>
                <w:i/>
                <w:sz w:val="21"/>
                <w:szCs w:val="21"/>
              </w:rPr>
              <w:t>；余额在5-10万元的采用随机抽样，样本量不小于10%；余额在5万以下，采用消极时函证，函证比例不小于50%</w:t>
            </w:r>
          </w:p>
          <w:p w:rsidR="002833EE" w:rsidRDefault="00DA736C" w:rsidP="002833EE">
            <w:pPr>
              <w:pStyle w:val="a5"/>
              <w:numPr>
                <w:ilvl w:val="0"/>
                <w:numId w:val="1"/>
              </w:numPr>
              <w:adjustRightInd/>
              <w:snapToGrid/>
              <w:spacing w:after="0"/>
              <w:ind w:firstLineChars="0"/>
              <w:rPr>
                <w:rFonts w:ascii="楷体" w:eastAsia="楷体" w:hAnsi="楷体" w:cs="宋体"/>
                <w:i/>
                <w:sz w:val="21"/>
                <w:szCs w:val="21"/>
              </w:rPr>
            </w:pPr>
            <w:r w:rsidRPr="00DA736C">
              <w:rPr>
                <w:rFonts w:ascii="楷体" w:eastAsia="楷体" w:hAnsi="楷体" w:cs="宋体" w:hint="eastAsia"/>
                <w:i/>
                <w:sz w:val="21"/>
                <w:szCs w:val="21"/>
              </w:rPr>
              <w:t>询证函</w:t>
            </w:r>
            <w:r>
              <w:rPr>
                <w:rFonts w:ascii="楷体" w:eastAsia="楷体" w:hAnsi="楷体" w:cs="宋体" w:hint="eastAsia"/>
                <w:i/>
                <w:sz w:val="21"/>
                <w:szCs w:val="21"/>
              </w:rPr>
              <w:t>由注册会计师直接封发，</w:t>
            </w:r>
            <w:r w:rsidR="002833EE">
              <w:rPr>
                <w:rFonts w:ascii="楷体" w:eastAsia="楷体" w:hAnsi="楷体" w:cs="宋体" w:hint="eastAsia"/>
                <w:i/>
                <w:sz w:val="21"/>
                <w:szCs w:val="21"/>
              </w:rPr>
              <w:t>回函直接寄回或直接传真至会计师事务所</w:t>
            </w:r>
          </w:p>
          <w:p w:rsidR="002833EE" w:rsidRPr="002833EE" w:rsidRDefault="002833EE" w:rsidP="002833EE">
            <w:pPr>
              <w:pStyle w:val="a5"/>
              <w:numPr>
                <w:ilvl w:val="0"/>
                <w:numId w:val="1"/>
              </w:numPr>
              <w:adjustRightInd/>
              <w:snapToGrid/>
              <w:spacing w:after="0"/>
              <w:ind w:firstLineChars="0"/>
              <w:rPr>
                <w:rFonts w:ascii="楷体" w:eastAsia="楷体" w:hAnsi="楷体" w:cs="宋体"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sz w:val="21"/>
                <w:szCs w:val="21"/>
              </w:rPr>
              <w:t>编号001，差异原因是</w:t>
            </w:r>
            <w:r w:rsidRPr="007806EB">
              <w:rPr>
                <w:rFonts w:ascii="楷体" w:eastAsia="楷体" w:hAnsi="楷体" w:cs="宋体" w:hint="eastAsia"/>
                <w:i/>
                <w:sz w:val="21"/>
                <w:szCs w:val="21"/>
              </w:rPr>
              <w:t>华晨商贸</w:t>
            </w:r>
            <w:r w:rsidR="00DA736C">
              <w:rPr>
                <w:rFonts w:ascii="楷体" w:eastAsia="楷体" w:hAnsi="楷体" w:cs="宋体" w:hint="eastAsia"/>
                <w:i/>
                <w:sz w:val="21"/>
                <w:szCs w:val="21"/>
              </w:rPr>
              <w:t>回函金额扣除了2014年12月31日以电汇方式支付84,706.1元的货款。</w:t>
            </w:r>
            <w:r w:rsidR="00DA736C" w:rsidRPr="00DA736C">
              <w:rPr>
                <w:rFonts w:ascii="楷体" w:eastAsia="楷体" w:hAnsi="楷体" w:hint="eastAsia"/>
                <w:i/>
                <w:szCs w:val="21"/>
              </w:rPr>
              <w:t>北京豆豆熊童车制造有限公司</w:t>
            </w:r>
            <w:r w:rsidR="00DA736C">
              <w:rPr>
                <w:rFonts w:ascii="楷体" w:eastAsia="楷体" w:hAnsi="楷体" w:hint="eastAsia"/>
                <w:i/>
                <w:szCs w:val="21"/>
              </w:rPr>
              <w:t>已于2015年1月6日收到该笔款项，并已记入2014年明细账。该回函差异不构成错报。</w:t>
            </w:r>
          </w:p>
          <w:p w:rsidR="007806EB" w:rsidRPr="00DA736C" w:rsidRDefault="007806EB" w:rsidP="00DE058E">
            <w:pPr>
              <w:adjustRightInd/>
              <w:snapToGrid/>
              <w:spacing w:after="0"/>
              <w:rPr>
                <w:rFonts w:ascii="楷体" w:eastAsia="楷体" w:hAnsi="楷体" w:cs="宋体"/>
                <w:i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　</w:t>
            </w:r>
            <w:r w:rsidR="00DA736C" w:rsidRPr="00DA736C">
              <w:rPr>
                <w:rFonts w:ascii="楷体" w:eastAsia="楷体" w:hAnsi="楷体" w:cs="宋体" w:hint="eastAsia"/>
                <w:i/>
                <w:sz w:val="21"/>
                <w:szCs w:val="21"/>
              </w:rPr>
              <w:t>除上述事项外，其他无</w:t>
            </w:r>
            <w:r w:rsidR="00DA736C">
              <w:rPr>
                <w:rFonts w:ascii="楷体" w:eastAsia="楷体" w:hAnsi="楷体" w:cs="宋体" w:hint="eastAsia"/>
                <w:i/>
                <w:sz w:val="21"/>
                <w:szCs w:val="21"/>
              </w:rPr>
              <w:t>异常。</w:t>
            </w:r>
          </w:p>
          <w:p w:rsidR="007806EB" w:rsidRPr="007806EB" w:rsidRDefault="007806EB" w:rsidP="00DE05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806E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</w:tr>
    </w:tbl>
    <w:p w:rsidR="007A2C8E" w:rsidRDefault="00DA736C" w:rsidP="00DA736C">
      <w:pPr>
        <w:spacing w:after="0" w:line="400" w:lineRule="exact"/>
      </w:pPr>
      <w:r>
        <w:rPr>
          <w:rFonts w:hint="eastAsia"/>
        </w:rPr>
        <w:t>编写说明：</w:t>
      </w:r>
    </w:p>
    <w:p w:rsidR="00DA736C" w:rsidRDefault="00DA736C" w:rsidP="00DA736C">
      <w:pPr>
        <w:spacing w:after="0" w:line="400" w:lineRule="exact"/>
      </w:pPr>
      <w:r>
        <w:rPr>
          <w:rFonts w:hint="eastAsia"/>
        </w:rPr>
        <w:t xml:space="preserve">      1.</w:t>
      </w:r>
      <w:r>
        <w:rPr>
          <w:rFonts w:hint="eastAsia"/>
        </w:rPr>
        <w:t>函证结果：根据询证函回函</w:t>
      </w:r>
      <w:r w:rsidR="00BF7DAE">
        <w:rPr>
          <w:rFonts w:hint="eastAsia"/>
        </w:rPr>
        <w:t>结果以及回函差异调节表汇总</w:t>
      </w:r>
      <w:r>
        <w:rPr>
          <w:rFonts w:hint="eastAsia"/>
        </w:rPr>
        <w:t>填写</w:t>
      </w:r>
    </w:p>
    <w:p w:rsidR="00DA736C" w:rsidRDefault="00DA736C" w:rsidP="00DA736C">
      <w:pPr>
        <w:spacing w:after="0" w:line="400" w:lineRule="exact"/>
        <w:ind w:firstLineChars="200" w:firstLine="440"/>
      </w:pPr>
      <w:r>
        <w:rPr>
          <w:rFonts w:hint="eastAsia"/>
        </w:rPr>
        <w:t>2.</w:t>
      </w:r>
      <w:r>
        <w:rPr>
          <w:rFonts w:hint="eastAsia"/>
        </w:rPr>
        <w:t>审计说明：选样方法及样本量的确定；对询证函保持控制的说明；对以传真件或电子邮件形式收到回函的可靠性考虑；对误差的分析说明</w:t>
      </w:r>
    </w:p>
    <w:sectPr w:rsidR="00DA736C" w:rsidSect="00DE058E">
      <w:pgSz w:w="16838" w:h="11906" w:orient="landscape"/>
      <w:pgMar w:top="1134" w:right="1134" w:bottom="1134" w:left="1134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05F1" w:rsidRDefault="000A05F1" w:rsidP="00DE058E">
      <w:pPr>
        <w:spacing w:after="0"/>
      </w:pPr>
      <w:r>
        <w:separator/>
      </w:r>
    </w:p>
  </w:endnote>
  <w:endnote w:type="continuationSeparator" w:id="1">
    <w:p w:rsidR="000A05F1" w:rsidRDefault="000A05F1" w:rsidP="00DE058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05F1" w:rsidRDefault="000A05F1" w:rsidP="00DE058E">
      <w:pPr>
        <w:spacing w:after="0"/>
      </w:pPr>
      <w:r>
        <w:separator/>
      </w:r>
    </w:p>
  </w:footnote>
  <w:footnote w:type="continuationSeparator" w:id="1">
    <w:p w:rsidR="000A05F1" w:rsidRDefault="000A05F1" w:rsidP="00DE058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64C6A"/>
    <w:multiLevelType w:val="hybridMultilevel"/>
    <w:tmpl w:val="1BD2CF56"/>
    <w:lvl w:ilvl="0" w:tplc="5F862168">
      <w:start w:val="1"/>
      <w:numFmt w:val="decimal"/>
      <w:lvlText w:val="%1、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5" w:hanging="420"/>
      </w:pPr>
    </w:lvl>
    <w:lvl w:ilvl="2" w:tplc="0409001B" w:tentative="1">
      <w:start w:val="1"/>
      <w:numFmt w:val="lowerRoman"/>
      <w:lvlText w:val="%3."/>
      <w:lvlJc w:val="righ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9" w:tentative="1">
      <w:start w:val="1"/>
      <w:numFmt w:val="lowerLetter"/>
      <w:lvlText w:val="%5)"/>
      <w:lvlJc w:val="left"/>
      <w:pPr>
        <w:ind w:left="2295" w:hanging="420"/>
      </w:pPr>
    </w:lvl>
    <w:lvl w:ilvl="5" w:tplc="0409001B" w:tentative="1">
      <w:start w:val="1"/>
      <w:numFmt w:val="lowerRoman"/>
      <w:lvlText w:val="%6."/>
      <w:lvlJc w:val="righ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9" w:tentative="1">
      <w:start w:val="1"/>
      <w:numFmt w:val="lowerLetter"/>
      <w:lvlText w:val="%8)"/>
      <w:lvlJc w:val="left"/>
      <w:pPr>
        <w:ind w:left="3555" w:hanging="420"/>
      </w:pPr>
    </w:lvl>
    <w:lvl w:ilvl="8" w:tplc="0409001B" w:tentative="1">
      <w:start w:val="1"/>
      <w:numFmt w:val="lowerRoman"/>
      <w:lvlText w:val="%9."/>
      <w:lvlJc w:val="right"/>
      <w:pPr>
        <w:ind w:left="397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A2C8E"/>
    <w:rsid w:val="000A05F1"/>
    <w:rsid w:val="000B4C38"/>
    <w:rsid w:val="000C3224"/>
    <w:rsid w:val="001539F7"/>
    <w:rsid w:val="00251C8F"/>
    <w:rsid w:val="002833EE"/>
    <w:rsid w:val="00290D86"/>
    <w:rsid w:val="00323B43"/>
    <w:rsid w:val="003D37D8"/>
    <w:rsid w:val="003E5A96"/>
    <w:rsid w:val="004358AB"/>
    <w:rsid w:val="004D4C27"/>
    <w:rsid w:val="00501DC2"/>
    <w:rsid w:val="00505B41"/>
    <w:rsid w:val="005075B3"/>
    <w:rsid w:val="00577172"/>
    <w:rsid w:val="006556DF"/>
    <w:rsid w:val="007806EB"/>
    <w:rsid w:val="007A2C8E"/>
    <w:rsid w:val="007B47B5"/>
    <w:rsid w:val="00812945"/>
    <w:rsid w:val="0087085E"/>
    <w:rsid w:val="008B7726"/>
    <w:rsid w:val="008D0951"/>
    <w:rsid w:val="00902F44"/>
    <w:rsid w:val="0096051A"/>
    <w:rsid w:val="009E0944"/>
    <w:rsid w:val="00A91216"/>
    <w:rsid w:val="00B10CA9"/>
    <w:rsid w:val="00BE1A95"/>
    <w:rsid w:val="00BF7DAE"/>
    <w:rsid w:val="00C602C8"/>
    <w:rsid w:val="00CF5E90"/>
    <w:rsid w:val="00D818F9"/>
    <w:rsid w:val="00D9400C"/>
    <w:rsid w:val="00DA736C"/>
    <w:rsid w:val="00DE058E"/>
    <w:rsid w:val="00E211E1"/>
    <w:rsid w:val="00EC1BAB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058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058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058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058E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2833E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0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156</Words>
  <Characters>894</Characters>
  <Application>Microsoft Office Word</Application>
  <DocSecurity>0</DocSecurity>
  <Lines>7</Lines>
  <Paragraphs>2</Paragraphs>
  <ScaleCrop>false</ScaleCrop>
  <Company>Microsoft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7</cp:revision>
  <dcterms:created xsi:type="dcterms:W3CDTF">2015-09-23T08:13:00Z</dcterms:created>
  <dcterms:modified xsi:type="dcterms:W3CDTF">2015-12-08T12:14:00Z</dcterms:modified>
</cp:coreProperties>
</file>