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D5260" w:rsidRPr="00BD5260" w:rsidRDefault="00EA3F92" w:rsidP="00BD5260">
      <w:pPr>
        <w:adjustRightInd/>
        <w:snapToGrid/>
        <w:spacing w:after="0"/>
        <w:jc w:val="center"/>
        <w:rPr>
          <w:rFonts w:ascii="华文仿宋" w:eastAsia="华文仿宋" w:hAnsi="华文仿宋" w:cs="宋体"/>
          <w:b/>
          <w:bCs/>
          <w:sz w:val="36"/>
          <w:szCs w:val="36"/>
        </w:rPr>
      </w:pPr>
      <w:r>
        <w:rPr>
          <w:rFonts w:ascii="华文楷体" w:eastAsia="华文楷体" w:hAnsi="华文楷体" w:cs="宋体" w:hint="eastAsia"/>
          <w:b/>
          <w:bCs/>
          <w:sz w:val="40"/>
          <w:szCs w:val="40"/>
        </w:rPr>
        <w:t>应收账款</w:t>
      </w:r>
      <w:r w:rsidR="00BD5260" w:rsidRPr="00BD5260">
        <w:rPr>
          <w:rFonts w:ascii="华文楷体" w:eastAsia="华文楷体" w:hAnsi="华文楷体" w:cs="宋体" w:hint="eastAsia"/>
          <w:b/>
          <w:bCs/>
          <w:sz w:val="40"/>
          <w:szCs w:val="40"/>
        </w:rPr>
        <w:t>实质性程序</w:t>
      </w:r>
      <w:r w:rsidR="00F1448F">
        <w:rPr>
          <w:rFonts w:ascii="华文楷体" w:eastAsia="华文楷体" w:hAnsi="华文楷体" w:cs="宋体" w:hint="eastAsia"/>
          <w:b/>
          <w:bCs/>
          <w:sz w:val="40"/>
          <w:szCs w:val="40"/>
        </w:rPr>
        <w:t>表(样表)</w:t>
      </w:r>
    </w:p>
    <w:p w:rsidR="00F1448F" w:rsidRDefault="00F1448F" w:rsidP="00F1448F">
      <w:pPr>
        <w:spacing w:after="0" w:line="400" w:lineRule="exact"/>
        <w:rPr>
          <w:rFonts w:ascii="宋体" w:hAnsi="宋体"/>
          <w:szCs w:val="21"/>
          <w:u w:val="single" w:color="000000"/>
        </w:rPr>
      </w:pPr>
      <w:r w:rsidRPr="00FC0500">
        <w:rPr>
          <w:rFonts w:ascii="宋体" w:hAnsi="宋体" w:hint="eastAsia"/>
          <w:b/>
          <w:szCs w:val="21"/>
        </w:rPr>
        <w:t>被审计单位</w:t>
      </w:r>
      <w:r w:rsidRPr="00FC0500">
        <w:rPr>
          <w:rFonts w:ascii="宋体" w:hAnsi="宋体"/>
          <w:b/>
          <w:szCs w:val="21"/>
        </w:rPr>
        <w:t>：</w:t>
      </w:r>
      <w:r w:rsidRPr="005D7002">
        <w:rPr>
          <w:rFonts w:ascii="宋体" w:hAnsi="宋体"/>
          <w:szCs w:val="21"/>
        </w:rPr>
        <w:t xml:space="preserve"> </w:t>
      </w:r>
      <w:r>
        <w:rPr>
          <w:rFonts w:ascii="宋体" w:hAnsi="宋体" w:hint="eastAsia"/>
          <w:szCs w:val="21"/>
        </w:rPr>
        <w:t xml:space="preserve"> </w:t>
      </w:r>
      <w:r w:rsidRPr="005D7002">
        <w:rPr>
          <w:rFonts w:ascii="楷体" w:eastAsia="楷体" w:hAnsi="楷体" w:hint="eastAsia"/>
          <w:i/>
          <w:szCs w:val="21"/>
          <w:u w:val="single"/>
        </w:rPr>
        <w:t>北京豆豆熊童车制造有限公司</w:t>
      </w:r>
      <w:r w:rsidRPr="005D7002">
        <w:rPr>
          <w:rFonts w:ascii="楷体" w:eastAsia="楷体" w:hAnsi="楷体"/>
          <w:i/>
          <w:szCs w:val="21"/>
          <w:u w:val="single"/>
        </w:rPr>
        <w:t xml:space="preserve"> </w:t>
      </w:r>
      <w:r>
        <w:rPr>
          <w:rFonts w:ascii="楷体" w:eastAsia="楷体" w:hAnsi="楷体" w:hint="eastAsia"/>
          <w:i/>
          <w:szCs w:val="21"/>
          <w:u w:val="single"/>
        </w:rPr>
        <w:t xml:space="preserve"> </w:t>
      </w:r>
      <w:r w:rsidRPr="005D7002">
        <w:rPr>
          <w:rFonts w:ascii="宋体" w:hAnsi="宋体"/>
          <w:szCs w:val="21"/>
          <w:u w:val="single"/>
        </w:rPr>
        <w:t xml:space="preserve"> </w:t>
      </w:r>
      <w:r>
        <w:rPr>
          <w:rFonts w:ascii="宋体" w:hAnsi="宋体" w:hint="eastAsia"/>
          <w:b/>
          <w:szCs w:val="21"/>
        </w:rPr>
        <w:t xml:space="preserve">      </w:t>
      </w:r>
      <w:r w:rsidRPr="00FC0500">
        <w:rPr>
          <w:rFonts w:ascii="宋体" w:hAnsi="宋体"/>
          <w:b/>
          <w:szCs w:val="21"/>
        </w:rPr>
        <w:t>索</w:t>
      </w:r>
      <w:r>
        <w:rPr>
          <w:rFonts w:ascii="宋体" w:hAnsi="宋体" w:hint="eastAsia"/>
          <w:b/>
          <w:szCs w:val="21"/>
        </w:rPr>
        <w:t xml:space="preserve">　</w:t>
      </w:r>
      <w:r w:rsidRPr="00FC0500">
        <w:rPr>
          <w:rFonts w:ascii="宋体" w:hAnsi="宋体"/>
          <w:b/>
          <w:szCs w:val="21"/>
        </w:rPr>
        <w:t>引</w:t>
      </w:r>
      <w:r>
        <w:rPr>
          <w:rFonts w:ascii="宋体" w:hAnsi="宋体" w:hint="eastAsia"/>
          <w:b/>
          <w:szCs w:val="21"/>
        </w:rPr>
        <w:t xml:space="preserve">　</w:t>
      </w:r>
      <w:r w:rsidRPr="00FC0500">
        <w:rPr>
          <w:rFonts w:ascii="宋体" w:hAnsi="宋体"/>
          <w:b/>
          <w:szCs w:val="21"/>
        </w:rPr>
        <w:t>号：</w:t>
      </w:r>
      <w:r>
        <w:rPr>
          <w:rFonts w:ascii="宋体" w:hAnsi="宋体" w:hint="eastAsia"/>
          <w:b/>
          <w:szCs w:val="21"/>
        </w:rPr>
        <w:t xml:space="preserve">        </w:t>
      </w:r>
      <w:r>
        <w:rPr>
          <w:rFonts w:ascii="宋体" w:hAnsi="宋体" w:hint="eastAsia"/>
          <w:b/>
          <w:szCs w:val="21"/>
          <w:u w:val="single"/>
        </w:rPr>
        <w:t xml:space="preserve">    </w:t>
      </w:r>
      <w:r w:rsidR="00DA54B9">
        <w:rPr>
          <w:rFonts w:ascii="楷体" w:eastAsia="楷体" w:hAnsi="楷体" w:hint="eastAsia"/>
          <w:i/>
          <w:szCs w:val="21"/>
          <w:u w:val="single"/>
        </w:rPr>
        <w:t>4104</w:t>
      </w:r>
      <w:r>
        <w:rPr>
          <w:rFonts w:ascii="楷体" w:eastAsia="楷体" w:hAnsi="楷体" w:hint="eastAsia"/>
          <w:i/>
          <w:szCs w:val="21"/>
          <w:u w:val="single"/>
        </w:rPr>
        <w:t>_   _</w:t>
      </w:r>
      <w:r w:rsidRPr="00FC0500">
        <w:rPr>
          <w:rFonts w:ascii="宋体" w:hAnsi="宋体"/>
          <w:szCs w:val="21"/>
          <w:u w:val="single" w:color="000000"/>
        </w:rPr>
        <w:t xml:space="preserve">  </w:t>
      </w:r>
      <w:r>
        <w:rPr>
          <w:rFonts w:ascii="宋体" w:hAnsi="宋体" w:hint="eastAsia"/>
          <w:b/>
          <w:szCs w:val="21"/>
        </w:rPr>
        <w:t xml:space="preserve">  </w:t>
      </w:r>
    </w:p>
    <w:p w:rsidR="00F1448F" w:rsidRPr="00D352C6" w:rsidRDefault="00F1448F" w:rsidP="00F1448F">
      <w:pPr>
        <w:spacing w:after="0" w:line="400" w:lineRule="exact"/>
        <w:rPr>
          <w:rFonts w:ascii="宋体" w:hAnsi="宋体"/>
          <w:b/>
          <w:spacing w:val="4"/>
          <w:szCs w:val="21"/>
          <w:u w:val="single"/>
        </w:rPr>
      </w:pPr>
      <w:r w:rsidRPr="00FC0500">
        <w:rPr>
          <w:rFonts w:ascii="宋体" w:hAnsi="宋体"/>
          <w:b/>
          <w:szCs w:val="21"/>
        </w:rPr>
        <w:t>项</w:t>
      </w:r>
      <w:r>
        <w:rPr>
          <w:rFonts w:ascii="宋体" w:hAnsi="宋体" w:hint="eastAsia"/>
          <w:b/>
          <w:szCs w:val="21"/>
        </w:rPr>
        <w:t xml:space="preserve">  </w:t>
      </w:r>
      <w:r>
        <w:rPr>
          <w:rFonts w:ascii="宋体" w:hAnsi="宋体" w:hint="eastAsia"/>
          <w:b/>
          <w:szCs w:val="21"/>
        </w:rPr>
        <w:t xml:space="preserve">　　</w:t>
      </w:r>
      <w:r w:rsidRPr="00FC0500">
        <w:rPr>
          <w:rFonts w:ascii="宋体" w:hAnsi="宋体"/>
          <w:b/>
          <w:szCs w:val="21"/>
        </w:rPr>
        <w:t>目：</w:t>
      </w:r>
      <w:r>
        <w:rPr>
          <w:rFonts w:ascii="宋体" w:hAnsi="宋体" w:hint="eastAsia"/>
          <w:b/>
          <w:szCs w:val="21"/>
        </w:rPr>
        <w:t xml:space="preserve">  </w:t>
      </w:r>
      <w:r>
        <w:rPr>
          <w:rFonts w:ascii="楷体" w:eastAsia="楷体" w:hAnsi="楷体" w:hint="eastAsia"/>
          <w:i/>
          <w:szCs w:val="21"/>
          <w:u w:val="single"/>
        </w:rPr>
        <w:t>应收账款实质性程序表</w:t>
      </w:r>
      <w:r>
        <w:rPr>
          <w:rFonts w:ascii="宋体" w:hAnsi="宋体" w:hint="eastAsia"/>
          <w:spacing w:val="4"/>
          <w:szCs w:val="21"/>
        </w:rPr>
        <w:t xml:space="preserve">              </w:t>
      </w:r>
      <w:r w:rsidRPr="00FC0500">
        <w:rPr>
          <w:rFonts w:ascii="宋体" w:hAnsi="宋体" w:hint="eastAsia"/>
          <w:b/>
          <w:szCs w:val="21"/>
        </w:rPr>
        <w:t>财务报表截止日</w:t>
      </w:r>
      <w:r w:rsidRPr="00FC0500">
        <w:rPr>
          <w:rFonts w:ascii="宋体" w:hAnsi="宋体" w:hint="eastAsia"/>
          <w:b/>
          <w:szCs w:val="21"/>
        </w:rPr>
        <w:t>/</w:t>
      </w:r>
      <w:r w:rsidRPr="00FC0500">
        <w:rPr>
          <w:rFonts w:ascii="宋体" w:hAnsi="宋体"/>
          <w:b/>
          <w:szCs w:val="21"/>
        </w:rPr>
        <w:t>期间：</w:t>
      </w:r>
      <w:r>
        <w:rPr>
          <w:rFonts w:ascii="宋体" w:hAnsi="宋体" w:hint="eastAsia"/>
          <w:b/>
          <w:szCs w:val="21"/>
        </w:rPr>
        <w:t xml:space="preserve"> </w:t>
      </w:r>
      <w:r w:rsidRPr="00D352C6">
        <w:rPr>
          <w:rFonts w:ascii="楷体" w:eastAsia="楷体" w:hAnsi="楷体" w:hint="eastAsia"/>
          <w:i/>
          <w:szCs w:val="21"/>
          <w:u w:val="single"/>
        </w:rPr>
        <w:t>2014年12月31日</w:t>
      </w:r>
      <w:r>
        <w:rPr>
          <w:rFonts w:ascii="楷体" w:eastAsia="楷体" w:hAnsi="楷体" w:hint="eastAsia"/>
          <w:i/>
          <w:szCs w:val="21"/>
          <w:u w:val="single"/>
        </w:rPr>
        <w:t xml:space="preserve">     </w:t>
      </w:r>
      <w:r w:rsidRPr="00D352C6">
        <w:rPr>
          <w:rFonts w:ascii="楷体" w:eastAsia="楷体" w:hAnsi="楷体" w:hint="eastAsia"/>
          <w:i/>
          <w:szCs w:val="21"/>
          <w:u w:val="single"/>
        </w:rPr>
        <w:t xml:space="preserve"> </w:t>
      </w:r>
    </w:p>
    <w:p w:rsidR="00F1448F" w:rsidRPr="00FC0500" w:rsidRDefault="00F1448F" w:rsidP="00F1448F">
      <w:pPr>
        <w:spacing w:after="0" w:line="400" w:lineRule="exact"/>
        <w:rPr>
          <w:rFonts w:ascii="宋体" w:hAnsi="宋体"/>
          <w:b/>
          <w:spacing w:val="4"/>
          <w:szCs w:val="21"/>
          <w:u w:val="single"/>
        </w:rPr>
      </w:pPr>
      <w:r w:rsidRPr="00FC0500">
        <w:rPr>
          <w:rFonts w:ascii="宋体" w:hAnsi="宋体"/>
          <w:b/>
          <w:spacing w:val="4"/>
          <w:szCs w:val="21"/>
        </w:rPr>
        <w:t>编</w:t>
      </w:r>
      <w:r>
        <w:rPr>
          <w:rFonts w:ascii="宋体" w:hAnsi="宋体" w:hint="eastAsia"/>
          <w:b/>
          <w:spacing w:val="4"/>
          <w:szCs w:val="21"/>
        </w:rPr>
        <w:t xml:space="preserve">  </w:t>
      </w:r>
      <w:r>
        <w:rPr>
          <w:rFonts w:ascii="宋体" w:hAnsi="宋体" w:hint="eastAsia"/>
          <w:b/>
          <w:spacing w:val="4"/>
          <w:szCs w:val="21"/>
        </w:rPr>
        <w:t xml:space="preserve">　　</w:t>
      </w:r>
      <w:r w:rsidRPr="00FC0500">
        <w:rPr>
          <w:rFonts w:ascii="宋体" w:hAnsi="宋体"/>
          <w:b/>
          <w:spacing w:val="4"/>
          <w:szCs w:val="21"/>
        </w:rPr>
        <w:t>制：</w:t>
      </w:r>
      <w:r w:rsidRPr="00FC0500">
        <w:rPr>
          <w:rFonts w:ascii="宋体" w:hAnsi="宋体"/>
          <w:spacing w:val="4"/>
          <w:szCs w:val="21"/>
          <w:u w:val="single"/>
        </w:rPr>
        <w:t xml:space="preserve">   </w:t>
      </w:r>
      <w:r>
        <w:rPr>
          <w:rFonts w:ascii="宋体" w:hAnsi="宋体" w:hint="eastAsia"/>
          <w:spacing w:val="4"/>
          <w:szCs w:val="21"/>
          <w:u w:val="single"/>
        </w:rPr>
        <w:t xml:space="preserve">    </w:t>
      </w:r>
      <w:r w:rsidRPr="00D352C6">
        <w:rPr>
          <w:rFonts w:ascii="宋体" w:hAnsi="宋体" w:hint="eastAsia"/>
          <w:i/>
          <w:spacing w:val="4"/>
          <w:szCs w:val="21"/>
          <w:u w:val="single"/>
        </w:rPr>
        <w:t>＿</w:t>
      </w:r>
      <w:r>
        <w:rPr>
          <w:rFonts w:ascii="楷体" w:eastAsia="楷体" w:hAnsi="楷体" w:hint="eastAsia"/>
          <w:i/>
          <w:spacing w:val="4"/>
          <w:szCs w:val="21"/>
          <w:u w:val="single"/>
        </w:rPr>
        <w:t>XX</w:t>
      </w:r>
      <w:r w:rsidRPr="00BB695F">
        <w:rPr>
          <w:rFonts w:ascii="楷体" w:eastAsia="楷体" w:hAnsi="楷体" w:hint="eastAsia"/>
          <w:i/>
          <w:spacing w:val="4"/>
          <w:szCs w:val="21"/>
          <w:u w:val="single"/>
        </w:rPr>
        <w:t xml:space="preserve"> </w:t>
      </w:r>
      <w:r w:rsidRPr="00BB695F">
        <w:rPr>
          <w:rFonts w:ascii="楷体" w:eastAsia="楷体" w:hAnsi="楷体" w:hint="eastAsia"/>
          <w:spacing w:val="4"/>
          <w:szCs w:val="21"/>
          <w:u w:val="single"/>
        </w:rPr>
        <w:t xml:space="preserve"> </w:t>
      </w:r>
      <w:r>
        <w:rPr>
          <w:rFonts w:ascii="宋体" w:hAnsi="宋体" w:hint="eastAsia"/>
          <w:spacing w:val="4"/>
          <w:szCs w:val="21"/>
          <w:u w:val="single"/>
        </w:rPr>
        <w:t xml:space="preserve">         </w:t>
      </w:r>
      <w:r>
        <w:rPr>
          <w:rFonts w:ascii="宋体" w:hAnsi="宋体" w:hint="eastAsia"/>
          <w:spacing w:val="4"/>
          <w:szCs w:val="21"/>
          <w:u w:val="single"/>
        </w:rPr>
        <w:t>＿</w:t>
      </w:r>
      <w:r>
        <w:rPr>
          <w:rFonts w:ascii="宋体" w:hAnsi="宋体"/>
          <w:spacing w:val="4"/>
          <w:szCs w:val="21"/>
          <w:u w:val="single"/>
        </w:rPr>
        <w:t xml:space="preserve"> </w:t>
      </w:r>
      <w:r>
        <w:rPr>
          <w:rFonts w:ascii="宋体" w:hAnsi="宋体" w:hint="eastAsia"/>
          <w:spacing w:val="4"/>
          <w:szCs w:val="21"/>
        </w:rPr>
        <w:t xml:space="preserve">          </w:t>
      </w:r>
      <w:r w:rsidRPr="00FC0500">
        <w:rPr>
          <w:rFonts w:ascii="宋体" w:hAnsi="宋体"/>
          <w:b/>
          <w:szCs w:val="21"/>
        </w:rPr>
        <w:t>复</w:t>
      </w:r>
      <w:r>
        <w:rPr>
          <w:rFonts w:ascii="宋体" w:hAnsi="宋体" w:hint="eastAsia"/>
          <w:b/>
          <w:szCs w:val="21"/>
        </w:rPr>
        <w:t xml:space="preserve">  </w:t>
      </w:r>
      <w:r>
        <w:rPr>
          <w:rFonts w:ascii="宋体" w:hAnsi="宋体" w:hint="eastAsia"/>
          <w:b/>
          <w:szCs w:val="21"/>
        </w:rPr>
        <w:t xml:space="preserve">　　</w:t>
      </w:r>
      <w:r w:rsidRPr="00FC0500">
        <w:rPr>
          <w:rFonts w:ascii="宋体" w:hAnsi="宋体"/>
          <w:b/>
          <w:szCs w:val="21"/>
        </w:rPr>
        <w:t>核：</w:t>
      </w:r>
      <w:r>
        <w:rPr>
          <w:rFonts w:ascii="宋体" w:hAnsi="宋体" w:hint="eastAsia"/>
          <w:b/>
          <w:szCs w:val="21"/>
        </w:rPr>
        <w:t xml:space="preserve">       </w:t>
      </w:r>
      <w:r w:rsidRPr="003B24D5">
        <w:rPr>
          <w:rFonts w:ascii="宋体" w:hAnsi="宋体" w:hint="eastAsia"/>
          <w:b/>
          <w:szCs w:val="21"/>
        </w:rPr>
        <w:t xml:space="preserve"> </w:t>
      </w:r>
      <w:r>
        <w:rPr>
          <w:rFonts w:ascii="宋体" w:hAnsi="宋体" w:hint="eastAsia"/>
          <w:b/>
          <w:szCs w:val="21"/>
        </w:rPr>
        <w:t xml:space="preserve"> </w:t>
      </w:r>
      <w:r>
        <w:rPr>
          <w:rFonts w:ascii="宋体" w:hAnsi="宋体" w:hint="eastAsia"/>
          <w:b/>
          <w:szCs w:val="21"/>
          <w:u w:val="single"/>
        </w:rPr>
        <w:t xml:space="preserve">      </w:t>
      </w:r>
      <w:r>
        <w:rPr>
          <w:rFonts w:ascii="楷体" w:eastAsia="楷体" w:hAnsi="楷体" w:hint="eastAsia"/>
          <w:i/>
          <w:szCs w:val="21"/>
          <w:u w:val="single" w:color="000000"/>
        </w:rPr>
        <w:t>XX________</w:t>
      </w:r>
      <w:r w:rsidRPr="00FC0500">
        <w:rPr>
          <w:rFonts w:ascii="宋体" w:hAnsi="宋体"/>
          <w:spacing w:val="4"/>
          <w:szCs w:val="21"/>
          <w:u w:val="single"/>
        </w:rPr>
        <w:t xml:space="preserve">        </w:t>
      </w:r>
    </w:p>
    <w:p w:rsidR="00F1448F" w:rsidRPr="00E441D9" w:rsidRDefault="00F1448F" w:rsidP="00F1448F">
      <w:pPr>
        <w:adjustRightInd/>
        <w:snapToGrid/>
        <w:spacing w:after="0" w:line="400" w:lineRule="exact"/>
        <w:rPr>
          <w:rFonts w:ascii="华文楷体" w:eastAsia="华文楷体" w:hAnsi="华文楷体" w:cs="宋体"/>
          <w:b/>
          <w:bCs/>
        </w:rPr>
      </w:pPr>
      <w:r w:rsidRPr="00FC0500">
        <w:rPr>
          <w:rFonts w:ascii="宋体" w:hAnsi="宋体"/>
          <w:b/>
          <w:spacing w:val="4"/>
          <w:szCs w:val="21"/>
        </w:rPr>
        <w:t>日</w:t>
      </w:r>
      <w:r>
        <w:rPr>
          <w:rFonts w:ascii="宋体" w:hAnsi="宋体" w:hint="eastAsia"/>
          <w:b/>
          <w:spacing w:val="4"/>
          <w:szCs w:val="21"/>
        </w:rPr>
        <w:t xml:space="preserve">  </w:t>
      </w:r>
      <w:r>
        <w:rPr>
          <w:rFonts w:ascii="宋体" w:hAnsi="宋体" w:hint="eastAsia"/>
          <w:b/>
          <w:spacing w:val="4"/>
          <w:szCs w:val="21"/>
        </w:rPr>
        <w:t xml:space="preserve">　　</w:t>
      </w:r>
      <w:r w:rsidRPr="00FC0500">
        <w:rPr>
          <w:rFonts w:ascii="宋体" w:hAnsi="宋体"/>
          <w:b/>
          <w:spacing w:val="4"/>
          <w:szCs w:val="21"/>
        </w:rPr>
        <w:t>期：</w:t>
      </w:r>
      <w:r w:rsidRPr="00FC0500">
        <w:rPr>
          <w:rFonts w:ascii="宋体" w:hAnsi="宋体"/>
          <w:spacing w:val="4"/>
          <w:szCs w:val="21"/>
          <w:u w:val="single"/>
        </w:rPr>
        <w:t xml:space="preserve">   </w:t>
      </w:r>
      <w:r>
        <w:rPr>
          <w:rFonts w:ascii="宋体" w:hAnsi="宋体" w:hint="eastAsia"/>
          <w:spacing w:val="4"/>
          <w:szCs w:val="21"/>
          <w:u w:val="single"/>
        </w:rPr>
        <w:t xml:space="preserve">    </w:t>
      </w:r>
      <w:r w:rsidRPr="00D352C6">
        <w:rPr>
          <w:rFonts w:ascii="宋体" w:hAnsi="宋体" w:hint="eastAsia"/>
          <w:i/>
          <w:spacing w:val="4"/>
          <w:szCs w:val="21"/>
          <w:u w:val="single"/>
        </w:rPr>
        <w:t>＿</w:t>
      </w:r>
      <w:r>
        <w:rPr>
          <w:rFonts w:ascii="楷体" w:eastAsia="楷体" w:hAnsi="楷体" w:hint="eastAsia"/>
          <w:i/>
          <w:spacing w:val="4"/>
          <w:szCs w:val="21"/>
          <w:u w:val="single"/>
        </w:rPr>
        <w:t>XX</w:t>
      </w:r>
      <w:r w:rsidRPr="00BB695F">
        <w:rPr>
          <w:rFonts w:ascii="楷体" w:eastAsia="楷体" w:hAnsi="楷体" w:hint="eastAsia"/>
          <w:i/>
          <w:spacing w:val="4"/>
          <w:szCs w:val="21"/>
          <w:u w:val="single"/>
        </w:rPr>
        <w:t xml:space="preserve"> </w:t>
      </w:r>
      <w:r w:rsidRPr="00BB695F">
        <w:rPr>
          <w:rFonts w:ascii="楷体" w:eastAsia="楷体" w:hAnsi="楷体" w:hint="eastAsia"/>
          <w:spacing w:val="4"/>
          <w:szCs w:val="21"/>
          <w:u w:val="single"/>
        </w:rPr>
        <w:t xml:space="preserve"> </w:t>
      </w:r>
      <w:r>
        <w:rPr>
          <w:rFonts w:ascii="宋体" w:hAnsi="宋体" w:hint="eastAsia"/>
          <w:spacing w:val="4"/>
          <w:szCs w:val="21"/>
          <w:u w:val="single"/>
        </w:rPr>
        <w:t xml:space="preserve">         </w:t>
      </w:r>
      <w:r>
        <w:rPr>
          <w:rFonts w:ascii="宋体" w:hAnsi="宋体" w:hint="eastAsia"/>
          <w:spacing w:val="4"/>
          <w:szCs w:val="21"/>
          <w:u w:val="single"/>
        </w:rPr>
        <w:t>＿</w:t>
      </w:r>
      <w:r>
        <w:rPr>
          <w:rFonts w:ascii="宋体" w:hAnsi="宋体"/>
          <w:spacing w:val="4"/>
          <w:szCs w:val="21"/>
          <w:u w:val="single"/>
        </w:rPr>
        <w:t xml:space="preserve"> </w:t>
      </w:r>
      <w:r>
        <w:rPr>
          <w:rFonts w:ascii="宋体" w:hAnsi="宋体" w:hint="eastAsia"/>
          <w:spacing w:val="4"/>
          <w:szCs w:val="21"/>
        </w:rPr>
        <w:t xml:space="preserve">          </w:t>
      </w:r>
      <w:r w:rsidRPr="00FC0500">
        <w:rPr>
          <w:rFonts w:ascii="宋体" w:hAnsi="宋体"/>
          <w:b/>
          <w:szCs w:val="21"/>
        </w:rPr>
        <w:t>日</w:t>
      </w:r>
      <w:r>
        <w:rPr>
          <w:rFonts w:ascii="宋体" w:hAnsi="宋体" w:hint="eastAsia"/>
          <w:b/>
          <w:szCs w:val="21"/>
        </w:rPr>
        <w:t xml:space="preserve">  </w:t>
      </w:r>
      <w:r>
        <w:rPr>
          <w:rFonts w:ascii="宋体" w:hAnsi="宋体" w:hint="eastAsia"/>
          <w:b/>
          <w:szCs w:val="21"/>
        </w:rPr>
        <w:t xml:space="preserve">　　</w:t>
      </w:r>
      <w:r w:rsidRPr="00FC0500">
        <w:rPr>
          <w:rFonts w:ascii="宋体" w:hAnsi="宋体"/>
          <w:b/>
          <w:szCs w:val="21"/>
        </w:rPr>
        <w:t>期：</w:t>
      </w:r>
      <w:r>
        <w:rPr>
          <w:rFonts w:ascii="宋体" w:hAnsi="宋体" w:hint="eastAsia"/>
          <w:b/>
          <w:szCs w:val="21"/>
        </w:rPr>
        <w:t xml:space="preserve">         </w:t>
      </w:r>
      <w:r>
        <w:rPr>
          <w:rFonts w:ascii="宋体" w:hAnsi="宋体" w:hint="eastAsia"/>
          <w:b/>
          <w:szCs w:val="21"/>
          <w:u w:val="single"/>
        </w:rPr>
        <w:t xml:space="preserve">      </w:t>
      </w:r>
      <w:r>
        <w:rPr>
          <w:rFonts w:ascii="楷体" w:eastAsia="楷体" w:hAnsi="楷体" w:hint="eastAsia"/>
          <w:i/>
          <w:szCs w:val="21"/>
          <w:u w:val="single" w:color="000000"/>
        </w:rPr>
        <w:t>XX________</w:t>
      </w:r>
    </w:p>
    <w:p w:rsidR="00E30909" w:rsidRPr="00F1448F" w:rsidRDefault="00E30909" w:rsidP="00E30909">
      <w:pPr>
        <w:adjustRightInd/>
        <w:snapToGrid/>
        <w:spacing w:after="0"/>
        <w:rPr>
          <w:rFonts w:asciiTheme="minorEastAsia" w:eastAsiaTheme="minorEastAsia" w:hAnsiTheme="minorEastAsia" w:cs="宋体"/>
          <w:sz w:val="21"/>
          <w:szCs w:val="21"/>
        </w:rPr>
      </w:pPr>
      <w:r w:rsidRPr="00F1448F">
        <w:rPr>
          <w:rFonts w:asciiTheme="minorEastAsia" w:eastAsiaTheme="minorEastAsia" w:hAnsiTheme="minorEastAsia" w:cs="宋体" w:hint="eastAsia"/>
          <w:b/>
          <w:bCs/>
          <w:sz w:val="21"/>
          <w:szCs w:val="21"/>
        </w:rPr>
        <w:t xml:space="preserve">    一、需要从实质性程序获取的保证程度</w:t>
      </w:r>
    </w:p>
    <w:tbl>
      <w:tblPr>
        <w:tblW w:w="5000" w:type="pct"/>
        <w:tblLook w:val="04A0"/>
      </w:tblPr>
      <w:tblGrid>
        <w:gridCol w:w="104"/>
        <w:gridCol w:w="51"/>
        <w:gridCol w:w="968"/>
        <w:gridCol w:w="1839"/>
        <w:gridCol w:w="538"/>
        <w:gridCol w:w="562"/>
        <w:gridCol w:w="150"/>
        <w:gridCol w:w="877"/>
        <w:gridCol w:w="55"/>
        <w:gridCol w:w="560"/>
        <w:gridCol w:w="542"/>
        <w:gridCol w:w="439"/>
        <w:gridCol w:w="530"/>
        <w:gridCol w:w="114"/>
        <w:gridCol w:w="747"/>
        <w:gridCol w:w="355"/>
        <w:gridCol w:w="367"/>
        <w:gridCol w:w="1056"/>
      </w:tblGrid>
      <w:tr w:rsidR="00BD5260" w:rsidRPr="00F1448F" w:rsidTr="00F1448F">
        <w:trPr>
          <w:gridBefore w:val="2"/>
          <w:wBefore w:w="79" w:type="pct"/>
          <w:trHeight w:val="525"/>
        </w:trPr>
        <w:tc>
          <w:tcPr>
            <w:tcW w:w="1424" w:type="pct"/>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D5260" w:rsidRPr="00F1448F" w:rsidRDefault="00BD5260" w:rsidP="00BD5260">
            <w:pPr>
              <w:adjustRightInd/>
              <w:snapToGrid/>
              <w:spacing w:after="0"/>
              <w:jc w:val="center"/>
              <w:rPr>
                <w:rFonts w:asciiTheme="minorEastAsia" w:eastAsiaTheme="minorEastAsia" w:hAnsiTheme="minorEastAsia" w:cs="宋体"/>
                <w:b/>
                <w:bCs/>
                <w:sz w:val="21"/>
                <w:szCs w:val="21"/>
              </w:rPr>
            </w:pPr>
            <w:r w:rsidRPr="00F1448F">
              <w:rPr>
                <w:rFonts w:asciiTheme="minorEastAsia" w:eastAsiaTheme="minorEastAsia" w:hAnsiTheme="minorEastAsia" w:cs="宋体" w:hint="eastAsia"/>
                <w:b/>
                <w:bCs/>
                <w:sz w:val="21"/>
                <w:szCs w:val="21"/>
              </w:rPr>
              <w:t>项目</w:t>
            </w:r>
          </w:p>
        </w:tc>
        <w:tc>
          <w:tcPr>
            <w:tcW w:w="3497" w:type="pct"/>
            <w:gridSpan w:val="14"/>
            <w:tcBorders>
              <w:top w:val="single" w:sz="4" w:space="0" w:color="auto"/>
              <w:left w:val="nil"/>
              <w:bottom w:val="single" w:sz="4" w:space="0" w:color="auto"/>
              <w:right w:val="single" w:sz="4" w:space="0" w:color="auto"/>
            </w:tcBorders>
            <w:shd w:val="clear" w:color="auto" w:fill="auto"/>
            <w:vAlign w:val="center"/>
            <w:hideMark/>
          </w:tcPr>
          <w:p w:rsidR="00BD5260" w:rsidRPr="00F1448F" w:rsidRDefault="00BD5260" w:rsidP="00BD5260">
            <w:pPr>
              <w:adjustRightInd/>
              <w:snapToGrid/>
              <w:spacing w:after="0"/>
              <w:jc w:val="center"/>
              <w:rPr>
                <w:rFonts w:asciiTheme="minorEastAsia" w:eastAsiaTheme="minorEastAsia" w:hAnsiTheme="minorEastAsia" w:cs="宋体"/>
                <w:b/>
                <w:bCs/>
                <w:sz w:val="21"/>
                <w:szCs w:val="21"/>
              </w:rPr>
            </w:pPr>
            <w:r w:rsidRPr="00F1448F">
              <w:rPr>
                <w:rFonts w:asciiTheme="minorEastAsia" w:eastAsiaTheme="minorEastAsia" w:hAnsiTheme="minorEastAsia" w:cs="宋体" w:hint="eastAsia"/>
                <w:b/>
                <w:bCs/>
                <w:sz w:val="21"/>
                <w:szCs w:val="21"/>
              </w:rPr>
              <w:t>财务报表认定</w:t>
            </w:r>
          </w:p>
        </w:tc>
      </w:tr>
      <w:tr w:rsidR="00C9247C" w:rsidRPr="00F1448F" w:rsidTr="00F1448F">
        <w:trPr>
          <w:gridBefore w:val="2"/>
          <w:wBefore w:w="79" w:type="pct"/>
          <w:trHeight w:val="423"/>
        </w:trPr>
        <w:tc>
          <w:tcPr>
            <w:tcW w:w="1424" w:type="pct"/>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D5260" w:rsidRPr="00F1448F" w:rsidRDefault="00BD5260" w:rsidP="00BD5260">
            <w:pPr>
              <w:adjustRightInd/>
              <w:snapToGrid/>
              <w:spacing w:after="0"/>
              <w:rPr>
                <w:rFonts w:asciiTheme="minorEastAsia" w:eastAsiaTheme="minorEastAsia" w:hAnsiTheme="minorEastAsia" w:cs="宋体"/>
                <w:b/>
                <w:bCs/>
                <w:sz w:val="21"/>
                <w:szCs w:val="21"/>
              </w:rPr>
            </w:pPr>
          </w:p>
        </w:tc>
        <w:tc>
          <w:tcPr>
            <w:tcW w:w="558" w:type="pct"/>
            <w:gridSpan w:val="2"/>
            <w:tcBorders>
              <w:top w:val="nil"/>
              <w:left w:val="nil"/>
              <w:bottom w:val="single" w:sz="4" w:space="0" w:color="auto"/>
              <w:right w:val="single" w:sz="4" w:space="0" w:color="auto"/>
            </w:tcBorders>
            <w:shd w:val="clear" w:color="auto" w:fill="auto"/>
            <w:vAlign w:val="center"/>
            <w:hideMark/>
          </w:tcPr>
          <w:p w:rsidR="00BD5260" w:rsidRPr="00F1448F" w:rsidRDefault="00BD5260" w:rsidP="00BD5260">
            <w:pPr>
              <w:adjustRightInd/>
              <w:snapToGrid/>
              <w:spacing w:after="0"/>
              <w:rPr>
                <w:rFonts w:asciiTheme="minorEastAsia" w:eastAsiaTheme="minorEastAsia" w:hAnsiTheme="minorEastAsia" w:cs="宋体"/>
                <w:b/>
                <w:bCs/>
                <w:sz w:val="21"/>
                <w:szCs w:val="21"/>
              </w:rPr>
            </w:pPr>
            <w:r w:rsidRPr="00F1448F">
              <w:rPr>
                <w:rFonts w:asciiTheme="minorEastAsia" w:eastAsiaTheme="minorEastAsia" w:hAnsiTheme="minorEastAsia" w:cs="宋体" w:hint="eastAsia"/>
                <w:b/>
                <w:bCs/>
                <w:sz w:val="21"/>
                <w:szCs w:val="21"/>
              </w:rPr>
              <w:t>发生</w:t>
            </w:r>
          </w:p>
        </w:tc>
        <w:tc>
          <w:tcPr>
            <w:tcW w:w="549" w:type="pct"/>
            <w:gridSpan w:val="3"/>
            <w:tcBorders>
              <w:top w:val="nil"/>
              <w:left w:val="nil"/>
              <w:bottom w:val="single" w:sz="4" w:space="0" w:color="auto"/>
              <w:right w:val="single" w:sz="4" w:space="0" w:color="auto"/>
            </w:tcBorders>
            <w:shd w:val="clear" w:color="auto" w:fill="auto"/>
            <w:vAlign w:val="center"/>
            <w:hideMark/>
          </w:tcPr>
          <w:p w:rsidR="00BD5260" w:rsidRPr="00F1448F" w:rsidRDefault="00BD5260" w:rsidP="00BD5260">
            <w:pPr>
              <w:adjustRightInd/>
              <w:snapToGrid/>
              <w:spacing w:after="0"/>
              <w:rPr>
                <w:rFonts w:asciiTheme="minorEastAsia" w:eastAsiaTheme="minorEastAsia" w:hAnsiTheme="minorEastAsia" w:cs="宋体"/>
                <w:b/>
                <w:bCs/>
                <w:sz w:val="21"/>
                <w:szCs w:val="21"/>
              </w:rPr>
            </w:pPr>
            <w:r w:rsidRPr="00F1448F">
              <w:rPr>
                <w:rFonts w:asciiTheme="minorEastAsia" w:eastAsiaTheme="minorEastAsia" w:hAnsiTheme="minorEastAsia" w:cs="宋体" w:hint="eastAsia"/>
                <w:b/>
                <w:bCs/>
                <w:sz w:val="21"/>
                <w:szCs w:val="21"/>
              </w:rPr>
              <w:t>完整性</w:t>
            </w:r>
          </w:p>
        </w:tc>
        <w:tc>
          <w:tcPr>
            <w:tcW w:w="559" w:type="pct"/>
            <w:gridSpan w:val="2"/>
            <w:tcBorders>
              <w:top w:val="nil"/>
              <w:left w:val="nil"/>
              <w:bottom w:val="single" w:sz="4" w:space="0" w:color="auto"/>
              <w:right w:val="single" w:sz="4" w:space="0" w:color="auto"/>
            </w:tcBorders>
            <w:shd w:val="clear" w:color="auto" w:fill="auto"/>
            <w:vAlign w:val="center"/>
            <w:hideMark/>
          </w:tcPr>
          <w:p w:rsidR="00BD5260" w:rsidRPr="00F1448F" w:rsidRDefault="00BD5260" w:rsidP="00BD5260">
            <w:pPr>
              <w:adjustRightInd/>
              <w:snapToGrid/>
              <w:spacing w:after="0"/>
              <w:rPr>
                <w:rFonts w:asciiTheme="minorEastAsia" w:eastAsiaTheme="minorEastAsia" w:hAnsiTheme="minorEastAsia" w:cs="宋体"/>
                <w:b/>
                <w:bCs/>
                <w:sz w:val="21"/>
                <w:szCs w:val="21"/>
              </w:rPr>
            </w:pPr>
            <w:r w:rsidRPr="00F1448F">
              <w:rPr>
                <w:rFonts w:asciiTheme="minorEastAsia" w:eastAsiaTheme="minorEastAsia" w:hAnsiTheme="minorEastAsia" w:cs="宋体" w:hint="eastAsia"/>
                <w:b/>
                <w:bCs/>
                <w:sz w:val="21"/>
                <w:szCs w:val="21"/>
              </w:rPr>
              <w:t>准确性</w:t>
            </w:r>
          </w:p>
        </w:tc>
        <w:tc>
          <w:tcPr>
            <w:tcW w:w="550" w:type="pct"/>
            <w:gridSpan w:val="3"/>
            <w:tcBorders>
              <w:top w:val="nil"/>
              <w:left w:val="nil"/>
              <w:bottom w:val="single" w:sz="4" w:space="0" w:color="auto"/>
              <w:right w:val="single" w:sz="4" w:space="0" w:color="auto"/>
            </w:tcBorders>
            <w:shd w:val="clear" w:color="auto" w:fill="auto"/>
            <w:vAlign w:val="center"/>
            <w:hideMark/>
          </w:tcPr>
          <w:p w:rsidR="00BD5260" w:rsidRPr="00F1448F" w:rsidRDefault="00BD5260" w:rsidP="00BD5260">
            <w:pPr>
              <w:adjustRightInd/>
              <w:snapToGrid/>
              <w:spacing w:after="0"/>
              <w:jc w:val="center"/>
              <w:rPr>
                <w:rFonts w:asciiTheme="minorEastAsia" w:eastAsiaTheme="minorEastAsia" w:hAnsiTheme="minorEastAsia" w:cs="宋体"/>
                <w:b/>
                <w:bCs/>
                <w:sz w:val="21"/>
                <w:szCs w:val="21"/>
              </w:rPr>
            </w:pPr>
            <w:r w:rsidRPr="00F1448F">
              <w:rPr>
                <w:rFonts w:asciiTheme="minorEastAsia" w:eastAsiaTheme="minorEastAsia" w:hAnsiTheme="minorEastAsia" w:cs="宋体" w:hint="eastAsia"/>
                <w:b/>
                <w:bCs/>
                <w:sz w:val="21"/>
                <w:szCs w:val="21"/>
              </w:rPr>
              <w:t>截止</w:t>
            </w:r>
          </w:p>
        </w:tc>
        <w:tc>
          <w:tcPr>
            <w:tcW w:w="559" w:type="pct"/>
            <w:gridSpan w:val="2"/>
            <w:tcBorders>
              <w:top w:val="nil"/>
              <w:left w:val="nil"/>
              <w:bottom w:val="single" w:sz="4" w:space="0" w:color="auto"/>
              <w:right w:val="single" w:sz="4" w:space="0" w:color="auto"/>
            </w:tcBorders>
            <w:shd w:val="clear" w:color="auto" w:fill="auto"/>
            <w:vAlign w:val="center"/>
            <w:hideMark/>
          </w:tcPr>
          <w:p w:rsidR="00BD5260" w:rsidRPr="00F1448F" w:rsidRDefault="00BD5260" w:rsidP="00BD5260">
            <w:pPr>
              <w:adjustRightInd/>
              <w:snapToGrid/>
              <w:spacing w:after="0"/>
              <w:jc w:val="center"/>
              <w:rPr>
                <w:rFonts w:asciiTheme="minorEastAsia" w:eastAsiaTheme="minorEastAsia" w:hAnsiTheme="minorEastAsia" w:cs="宋体"/>
                <w:b/>
                <w:bCs/>
                <w:sz w:val="21"/>
                <w:szCs w:val="21"/>
              </w:rPr>
            </w:pPr>
            <w:r w:rsidRPr="00F1448F">
              <w:rPr>
                <w:rFonts w:asciiTheme="minorEastAsia" w:eastAsiaTheme="minorEastAsia" w:hAnsiTheme="minorEastAsia" w:cs="宋体" w:hint="eastAsia"/>
                <w:b/>
                <w:bCs/>
                <w:sz w:val="21"/>
                <w:szCs w:val="21"/>
              </w:rPr>
              <w:t>分类</w:t>
            </w:r>
          </w:p>
        </w:tc>
        <w:tc>
          <w:tcPr>
            <w:tcW w:w="722" w:type="pct"/>
            <w:gridSpan w:val="2"/>
            <w:tcBorders>
              <w:top w:val="nil"/>
              <w:left w:val="nil"/>
              <w:bottom w:val="single" w:sz="4" w:space="0" w:color="auto"/>
              <w:right w:val="single" w:sz="4" w:space="0" w:color="auto"/>
            </w:tcBorders>
            <w:shd w:val="clear" w:color="auto" w:fill="auto"/>
            <w:vAlign w:val="center"/>
            <w:hideMark/>
          </w:tcPr>
          <w:p w:rsidR="00BD5260" w:rsidRPr="00F1448F" w:rsidRDefault="00BD5260" w:rsidP="00BD5260">
            <w:pPr>
              <w:adjustRightInd/>
              <w:snapToGrid/>
              <w:spacing w:after="0"/>
              <w:jc w:val="center"/>
              <w:rPr>
                <w:rFonts w:asciiTheme="minorEastAsia" w:eastAsiaTheme="minorEastAsia" w:hAnsiTheme="minorEastAsia" w:cs="宋体"/>
                <w:b/>
                <w:bCs/>
                <w:sz w:val="21"/>
                <w:szCs w:val="21"/>
              </w:rPr>
            </w:pPr>
            <w:r w:rsidRPr="00F1448F">
              <w:rPr>
                <w:rFonts w:asciiTheme="minorEastAsia" w:eastAsiaTheme="minorEastAsia" w:hAnsiTheme="minorEastAsia" w:cs="宋体" w:hint="eastAsia"/>
                <w:b/>
                <w:bCs/>
                <w:sz w:val="21"/>
                <w:szCs w:val="21"/>
              </w:rPr>
              <w:t>列报</w:t>
            </w:r>
          </w:p>
        </w:tc>
      </w:tr>
      <w:tr w:rsidR="00C9247C" w:rsidRPr="00F1448F" w:rsidTr="00F1448F">
        <w:trPr>
          <w:gridBefore w:val="2"/>
          <w:wBefore w:w="79" w:type="pct"/>
          <w:trHeight w:val="525"/>
        </w:trPr>
        <w:tc>
          <w:tcPr>
            <w:tcW w:w="142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D5260" w:rsidRPr="00F1448F" w:rsidRDefault="00BD5260" w:rsidP="00BD5260">
            <w:pPr>
              <w:adjustRightInd/>
              <w:snapToGrid/>
              <w:spacing w:after="0"/>
              <w:jc w:val="both"/>
              <w:rPr>
                <w:rFonts w:asciiTheme="minorEastAsia" w:eastAsiaTheme="minorEastAsia" w:hAnsiTheme="minorEastAsia" w:cs="宋体"/>
                <w:sz w:val="21"/>
                <w:szCs w:val="21"/>
              </w:rPr>
            </w:pPr>
            <w:r w:rsidRPr="00F1448F">
              <w:rPr>
                <w:rFonts w:asciiTheme="minorEastAsia" w:eastAsiaTheme="minorEastAsia" w:hAnsiTheme="minorEastAsia" w:cs="宋体" w:hint="eastAsia"/>
                <w:sz w:val="21"/>
                <w:szCs w:val="21"/>
              </w:rPr>
              <w:t>1．审计目标</w:t>
            </w:r>
          </w:p>
        </w:tc>
        <w:tc>
          <w:tcPr>
            <w:tcW w:w="558" w:type="pct"/>
            <w:gridSpan w:val="2"/>
            <w:tcBorders>
              <w:top w:val="nil"/>
              <w:left w:val="nil"/>
              <w:bottom w:val="single" w:sz="4" w:space="0" w:color="auto"/>
              <w:right w:val="single" w:sz="4" w:space="0" w:color="auto"/>
            </w:tcBorders>
            <w:shd w:val="clear" w:color="auto" w:fill="auto"/>
            <w:vAlign w:val="center"/>
            <w:hideMark/>
          </w:tcPr>
          <w:p w:rsidR="00BD5260" w:rsidRPr="00F1448F" w:rsidRDefault="00BD5260" w:rsidP="00BD5260">
            <w:pPr>
              <w:adjustRightInd/>
              <w:snapToGrid/>
              <w:spacing w:after="0"/>
              <w:jc w:val="center"/>
              <w:rPr>
                <w:rFonts w:asciiTheme="minorEastAsia" w:eastAsiaTheme="minorEastAsia" w:hAnsiTheme="minorEastAsia" w:cs="宋体"/>
                <w:sz w:val="21"/>
                <w:szCs w:val="21"/>
              </w:rPr>
            </w:pPr>
            <w:r w:rsidRPr="00F1448F">
              <w:rPr>
                <w:rFonts w:asciiTheme="minorEastAsia" w:eastAsiaTheme="minorEastAsia" w:hAnsiTheme="minorEastAsia" w:cs="宋体" w:hint="eastAsia"/>
                <w:sz w:val="21"/>
                <w:szCs w:val="21"/>
              </w:rPr>
              <w:t>A</w:t>
            </w:r>
          </w:p>
        </w:tc>
        <w:tc>
          <w:tcPr>
            <w:tcW w:w="549" w:type="pct"/>
            <w:gridSpan w:val="3"/>
            <w:tcBorders>
              <w:top w:val="nil"/>
              <w:left w:val="nil"/>
              <w:bottom w:val="single" w:sz="4" w:space="0" w:color="auto"/>
              <w:right w:val="single" w:sz="4" w:space="0" w:color="auto"/>
            </w:tcBorders>
            <w:shd w:val="clear" w:color="auto" w:fill="auto"/>
            <w:vAlign w:val="center"/>
            <w:hideMark/>
          </w:tcPr>
          <w:p w:rsidR="00BD5260" w:rsidRPr="00F1448F" w:rsidRDefault="00BD5260" w:rsidP="00BD5260">
            <w:pPr>
              <w:adjustRightInd/>
              <w:snapToGrid/>
              <w:spacing w:after="0"/>
              <w:jc w:val="center"/>
              <w:rPr>
                <w:rFonts w:asciiTheme="minorEastAsia" w:eastAsiaTheme="minorEastAsia" w:hAnsiTheme="minorEastAsia" w:cs="宋体"/>
                <w:sz w:val="21"/>
                <w:szCs w:val="21"/>
              </w:rPr>
            </w:pPr>
            <w:r w:rsidRPr="00F1448F">
              <w:rPr>
                <w:rFonts w:asciiTheme="minorEastAsia" w:eastAsiaTheme="minorEastAsia" w:hAnsiTheme="minorEastAsia" w:cs="宋体" w:hint="eastAsia"/>
                <w:sz w:val="21"/>
                <w:szCs w:val="21"/>
              </w:rPr>
              <w:t>B</w:t>
            </w:r>
          </w:p>
        </w:tc>
        <w:tc>
          <w:tcPr>
            <w:tcW w:w="559" w:type="pct"/>
            <w:gridSpan w:val="2"/>
            <w:tcBorders>
              <w:top w:val="nil"/>
              <w:left w:val="nil"/>
              <w:bottom w:val="single" w:sz="4" w:space="0" w:color="auto"/>
              <w:right w:val="single" w:sz="4" w:space="0" w:color="auto"/>
            </w:tcBorders>
            <w:shd w:val="clear" w:color="auto" w:fill="auto"/>
            <w:vAlign w:val="center"/>
            <w:hideMark/>
          </w:tcPr>
          <w:p w:rsidR="00BD5260" w:rsidRPr="00F1448F" w:rsidRDefault="00BD5260" w:rsidP="00BD5260">
            <w:pPr>
              <w:adjustRightInd/>
              <w:snapToGrid/>
              <w:spacing w:after="0"/>
              <w:jc w:val="center"/>
              <w:rPr>
                <w:rFonts w:asciiTheme="minorEastAsia" w:eastAsiaTheme="minorEastAsia" w:hAnsiTheme="minorEastAsia" w:cs="宋体"/>
                <w:sz w:val="21"/>
                <w:szCs w:val="21"/>
              </w:rPr>
            </w:pPr>
            <w:r w:rsidRPr="00F1448F">
              <w:rPr>
                <w:rFonts w:asciiTheme="minorEastAsia" w:eastAsiaTheme="minorEastAsia" w:hAnsiTheme="minorEastAsia" w:cs="宋体" w:hint="eastAsia"/>
                <w:sz w:val="21"/>
                <w:szCs w:val="21"/>
              </w:rPr>
              <w:t>C</w:t>
            </w:r>
          </w:p>
        </w:tc>
        <w:tc>
          <w:tcPr>
            <w:tcW w:w="550" w:type="pct"/>
            <w:gridSpan w:val="3"/>
            <w:tcBorders>
              <w:top w:val="nil"/>
              <w:left w:val="nil"/>
              <w:bottom w:val="single" w:sz="4" w:space="0" w:color="auto"/>
              <w:right w:val="single" w:sz="4" w:space="0" w:color="auto"/>
            </w:tcBorders>
            <w:shd w:val="clear" w:color="auto" w:fill="auto"/>
            <w:vAlign w:val="center"/>
            <w:hideMark/>
          </w:tcPr>
          <w:p w:rsidR="00BD5260" w:rsidRPr="00F1448F" w:rsidRDefault="00BD5260" w:rsidP="00BD5260">
            <w:pPr>
              <w:adjustRightInd/>
              <w:snapToGrid/>
              <w:spacing w:after="0"/>
              <w:jc w:val="center"/>
              <w:rPr>
                <w:rFonts w:asciiTheme="minorEastAsia" w:eastAsiaTheme="minorEastAsia" w:hAnsiTheme="minorEastAsia" w:cs="宋体"/>
                <w:sz w:val="21"/>
                <w:szCs w:val="21"/>
              </w:rPr>
            </w:pPr>
            <w:r w:rsidRPr="00F1448F">
              <w:rPr>
                <w:rFonts w:asciiTheme="minorEastAsia" w:eastAsiaTheme="minorEastAsia" w:hAnsiTheme="minorEastAsia" w:cs="宋体" w:hint="eastAsia"/>
                <w:sz w:val="21"/>
                <w:szCs w:val="21"/>
              </w:rPr>
              <w:t>D</w:t>
            </w:r>
          </w:p>
        </w:tc>
        <w:tc>
          <w:tcPr>
            <w:tcW w:w="559" w:type="pct"/>
            <w:gridSpan w:val="2"/>
            <w:tcBorders>
              <w:top w:val="nil"/>
              <w:left w:val="nil"/>
              <w:bottom w:val="single" w:sz="4" w:space="0" w:color="auto"/>
              <w:right w:val="single" w:sz="4" w:space="0" w:color="auto"/>
            </w:tcBorders>
            <w:shd w:val="clear" w:color="auto" w:fill="auto"/>
            <w:vAlign w:val="center"/>
            <w:hideMark/>
          </w:tcPr>
          <w:p w:rsidR="00BD5260" w:rsidRPr="00F1448F" w:rsidRDefault="00BD5260" w:rsidP="00BD5260">
            <w:pPr>
              <w:adjustRightInd/>
              <w:snapToGrid/>
              <w:spacing w:after="0"/>
              <w:jc w:val="center"/>
              <w:rPr>
                <w:rFonts w:asciiTheme="minorEastAsia" w:eastAsiaTheme="minorEastAsia" w:hAnsiTheme="minorEastAsia" w:cs="宋体"/>
                <w:sz w:val="21"/>
                <w:szCs w:val="21"/>
              </w:rPr>
            </w:pPr>
            <w:r w:rsidRPr="00F1448F">
              <w:rPr>
                <w:rFonts w:asciiTheme="minorEastAsia" w:eastAsiaTheme="minorEastAsia" w:hAnsiTheme="minorEastAsia" w:cs="宋体" w:hint="eastAsia"/>
                <w:sz w:val="21"/>
                <w:szCs w:val="21"/>
              </w:rPr>
              <w:t>E</w:t>
            </w:r>
          </w:p>
        </w:tc>
        <w:tc>
          <w:tcPr>
            <w:tcW w:w="722" w:type="pct"/>
            <w:gridSpan w:val="2"/>
            <w:tcBorders>
              <w:top w:val="nil"/>
              <w:left w:val="nil"/>
              <w:bottom w:val="single" w:sz="4" w:space="0" w:color="auto"/>
              <w:right w:val="single" w:sz="4" w:space="0" w:color="auto"/>
            </w:tcBorders>
            <w:shd w:val="clear" w:color="auto" w:fill="auto"/>
            <w:vAlign w:val="center"/>
            <w:hideMark/>
          </w:tcPr>
          <w:p w:rsidR="00BD5260" w:rsidRPr="00F1448F" w:rsidRDefault="00BD5260" w:rsidP="00BD5260">
            <w:pPr>
              <w:adjustRightInd/>
              <w:snapToGrid/>
              <w:spacing w:after="0"/>
              <w:jc w:val="center"/>
              <w:rPr>
                <w:rFonts w:asciiTheme="minorEastAsia" w:eastAsiaTheme="minorEastAsia" w:hAnsiTheme="minorEastAsia" w:cs="宋体"/>
                <w:sz w:val="21"/>
                <w:szCs w:val="21"/>
              </w:rPr>
            </w:pPr>
            <w:r w:rsidRPr="00F1448F">
              <w:rPr>
                <w:rFonts w:asciiTheme="minorEastAsia" w:eastAsiaTheme="minorEastAsia" w:hAnsiTheme="minorEastAsia" w:cs="宋体" w:hint="eastAsia"/>
                <w:sz w:val="21"/>
                <w:szCs w:val="21"/>
              </w:rPr>
              <w:t>F</w:t>
            </w:r>
          </w:p>
        </w:tc>
      </w:tr>
      <w:tr w:rsidR="00F1448F" w:rsidRPr="00F1448F" w:rsidTr="00F1448F">
        <w:trPr>
          <w:gridBefore w:val="2"/>
          <w:wBefore w:w="79" w:type="pct"/>
          <w:trHeight w:val="525"/>
        </w:trPr>
        <w:tc>
          <w:tcPr>
            <w:tcW w:w="142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1448F" w:rsidRPr="00F1448F" w:rsidRDefault="00F1448F" w:rsidP="00BD5260">
            <w:pPr>
              <w:adjustRightInd/>
              <w:snapToGrid/>
              <w:spacing w:after="0"/>
              <w:jc w:val="both"/>
              <w:rPr>
                <w:rFonts w:asciiTheme="minorEastAsia" w:eastAsiaTheme="minorEastAsia" w:hAnsiTheme="minorEastAsia" w:cs="宋体"/>
                <w:sz w:val="21"/>
                <w:szCs w:val="21"/>
              </w:rPr>
            </w:pPr>
            <w:r w:rsidRPr="00F1448F">
              <w:rPr>
                <w:rFonts w:asciiTheme="minorEastAsia" w:eastAsiaTheme="minorEastAsia" w:hAnsiTheme="minorEastAsia" w:cs="宋体" w:hint="eastAsia"/>
                <w:sz w:val="21"/>
                <w:szCs w:val="21"/>
              </w:rPr>
              <w:t>2．需从实质性程序获取的保证程度</w:t>
            </w:r>
          </w:p>
        </w:tc>
        <w:tc>
          <w:tcPr>
            <w:tcW w:w="558" w:type="pct"/>
            <w:gridSpan w:val="2"/>
            <w:tcBorders>
              <w:top w:val="nil"/>
              <w:left w:val="nil"/>
              <w:bottom w:val="single" w:sz="4" w:space="0" w:color="auto"/>
              <w:right w:val="single" w:sz="4" w:space="0" w:color="auto"/>
            </w:tcBorders>
            <w:shd w:val="clear" w:color="auto" w:fill="auto"/>
            <w:noWrap/>
            <w:vAlign w:val="center"/>
            <w:hideMark/>
          </w:tcPr>
          <w:p w:rsidR="00F1448F" w:rsidRPr="005E0529" w:rsidRDefault="00F1448F" w:rsidP="00E61D31">
            <w:pPr>
              <w:adjustRightInd/>
              <w:snapToGrid/>
              <w:spacing w:after="0"/>
              <w:jc w:val="center"/>
              <w:rPr>
                <w:rFonts w:ascii="楷体" w:eastAsia="楷体" w:hAnsi="楷体" w:cs="宋体"/>
                <w:i/>
                <w:sz w:val="21"/>
                <w:szCs w:val="21"/>
              </w:rPr>
            </w:pPr>
            <w:r w:rsidRPr="005E0529">
              <w:rPr>
                <w:rFonts w:ascii="楷体" w:eastAsia="楷体" w:hAnsi="楷体" w:cs="宋体"/>
                <w:i/>
                <w:sz w:val="21"/>
                <w:szCs w:val="21"/>
              </w:rPr>
              <w:t>√</w:t>
            </w:r>
          </w:p>
        </w:tc>
        <w:tc>
          <w:tcPr>
            <w:tcW w:w="549" w:type="pct"/>
            <w:gridSpan w:val="3"/>
            <w:tcBorders>
              <w:top w:val="nil"/>
              <w:left w:val="nil"/>
              <w:bottom w:val="single" w:sz="4" w:space="0" w:color="auto"/>
              <w:right w:val="single" w:sz="4" w:space="0" w:color="auto"/>
            </w:tcBorders>
            <w:shd w:val="clear" w:color="auto" w:fill="auto"/>
            <w:noWrap/>
            <w:vAlign w:val="center"/>
            <w:hideMark/>
          </w:tcPr>
          <w:p w:rsidR="00F1448F" w:rsidRPr="005E0529" w:rsidRDefault="00F1448F" w:rsidP="00E61D31">
            <w:pPr>
              <w:adjustRightInd/>
              <w:snapToGrid/>
              <w:spacing w:after="0"/>
              <w:jc w:val="center"/>
              <w:rPr>
                <w:rFonts w:ascii="楷体" w:eastAsia="楷体" w:hAnsi="楷体" w:cs="宋体"/>
                <w:i/>
                <w:sz w:val="21"/>
                <w:szCs w:val="21"/>
              </w:rPr>
            </w:pPr>
            <w:r w:rsidRPr="005E0529">
              <w:rPr>
                <w:rFonts w:ascii="楷体" w:eastAsia="楷体" w:hAnsi="楷体" w:cs="宋体"/>
                <w:i/>
                <w:sz w:val="21"/>
                <w:szCs w:val="21"/>
              </w:rPr>
              <w:t>√</w:t>
            </w:r>
          </w:p>
        </w:tc>
        <w:tc>
          <w:tcPr>
            <w:tcW w:w="559" w:type="pct"/>
            <w:gridSpan w:val="2"/>
            <w:tcBorders>
              <w:top w:val="nil"/>
              <w:left w:val="nil"/>
              <w:bottom w:val="single" w:sz="4" w:space="0" w:color="auto"/>
              <w:right w:val="single" w:sz="4" w:space="0" w:color="auto"/>
            </w:tcBorders>
            <w:shd w:val="clear" w:color="auto" w:fill="auto"/>
            <w:noWrap/>
            <w:vAlign w:val="center"/>
            <w:hideMark/>
          </w:tcPr>
          <w:p w:rsidR="00F1448F" w:rsidRPr="005E0529" w:rsidRDefault="00F1448F" w:rsidP="00E61D31">
            <w:pPr>
              <w:adjustRightInd/>
              <w:snapToGrid/>
              <w:spacing w:after="0"/>
              <w:jc w:val="center"/>
              <w:rPr>
                <w:rFonts w:ascii="楷体" w:eastAsia="楷体" w:hAnsi="楷体" w:cs="宋体"/>
                <w:i/>
                <w:sz w:val="21"/>
                <w:szCs w:val="21"/>
              </w:rPr>
            </w:pPr>
            <w:r w:rsidRPr="005E0529">
              <w:rPr>
                <w:rFonts w:ascii="楷体" w:eastAsia="楷体" w:hAnsi="楷体" w:cs="宋体"/>
                <w:i/>
                <w:sz w:val="21"/>
                <w:szCs w:val="21"/>
              </w:rPr>
              <w:t>√</w:t>
            </w:r>
          </w:p>
        </w:tc>
        <w:tc>
          <w:tcPr>
            <w:tcW w:w="550" w:type="pct"/>
            <w:gridSpan w:val="3"/>
            <w:tcBorders>
              <w:top w:val="nil"/>
              <w:left w:val="nil"/>
              <w:bottom w:val="single" w:sz="4" w:space="0" w:color="auto"/>
              <w:right w:val="single" w:sz="4" w:space="0" w:color="auto"/>
            </w:tcBorders>
            <w:shd w:val="clear" w:color="auto" w:fill="auto"/>
            <w:noWrap/>
            <w:vAlign w:val="center"/>
            <w:hideMark/>
          </w:tcPr>
          <w:p w:rsidR="00F1448F" w:rsidRPr="005E0529" w:rsidRDefault="00F1448F" w:rsidP="00E61D31">
            <w:pPr>
              <w:adjustRightInd/>
              <w:snapToGrid/>
              <w:spacing w:after="0"/>
              <w:jc w:val="center"/>
              <w:rPr>
                <w:rFonts w:ascii="楷体" w:eastAsia="楷体" w:hAnsi="楷体" w:cs="宋体"/>
                <w:i/>
                <w:sz w:val="21"/>
                <w:szCs w:val="21"/>
              </w:rPr>
            </w:pPr>
            <w:r w:rsidRPr="005E0529">
              <w:rPr>
                <w:rFonts w:ascii="楷体" w:eastAsia="楷体" w:hAnsi="楷体" w:cs="宋体"/>
                <w:i/>
                <w:sz w:val="21"/>
                <w:szCs w:val="21"/>
              </w:rPr>
              <w:t>√</w:t>
            </w:r>
          </w:p>
        </w:tc>
        <w:tc>
          <w:tcPr>
            <w:tcW w:w="559" w:type="pct"/>
            <w:gridSpan w:val="2"/>
            <w:tcBorders>
              <w:top w:val="nil"/>
              <w:left w:val="nil"/>
              <w:bottom w:val="single" w:sz="4" w:space="0" w:color="auto"/>
              <w:right w:val="single" w:sz="4" w:space="0" w:color="auto"/>
            </w:tcBorders>
            <w:shd w:val="clear" w:color="auto" w:fill="auto"/>
            <w:noWrap/>
            <w:vAlign w:val="center"/>
            <w:hideMark/>
          </w:tcPr>
          <w:p w:rsidR="00F1448F" w:rsidRPr="005E0529" w:rsidRDefault="00F1448F" w:rsidP="00E61D31">
            <w:pPr>
              <w:adjustRightInd/>
              <w:snapToGrid/>
              <w:spacing w:after="0"/>
              <w:jc w:val="center"/>
              <w:rPr>
                <w:rFonts w:ascii="楷体" w:eastAsia="楷体" w:hAnsi="楷体" w:cs="宋体"/>
                <w:i/>
                <w:sz w:val="21"/>
                <w:szCs w:val="21"/>
              </w:rPr>
            </w:pPr>
            <w:r w:rsidRPr="005E0529">
              <w:rPr>
                <w:rFonts w:ascii="楷体" w:eastAsia="楷体" w:hAnsi="楷体" w:cs="宋体"/>
                <w:i/>
                <w:sz w:val="21"/>
                <w:szCs w:val="21"/>
              </w:rPr>
              <w:t>√</w:t>
            </w:r>
          </w:p>
        </w:tc>
        <w:tc>
          <w:tcPr>
            <w:tcW w:w="722" w:type="pct"/>
            <w:gridSpan w:val="2"/>
            <w:tcBorders>
              <w:top w:val="nil"/>
              <w:left w:val="nil"/>
              <w:bottom w:val="single" w:sz="4" w:space="0" w:color="auto"/>
              <w:right w:val="single" w:sz="4" w:space="0" w:color="auto"/>
            </w:tcBorders>
            <w:shd w:val="clear" w:color="auto" w:fill="auto"/>
            <w:noWrap/>
            <w:vAlign w:val="center"/>
            <w:hideMark/>
          </w:tcPr>
          <w:p w:rsidR="00F1448F" w:rsidRPr="005E0529" w:rsidRDefault="00F1448F" w:rsidP="00E61D31">
            <w:pPr>
              <w:adjustRightInd/>
              <w:snapToGrid/>
              <w:spacing w:after="0"/>
              <w:jc w:val="center"/>
              <w:rPr>
                <w:rFonts w:ascii="楷体" w:eastAsia="楷体" w:hAnsi="楷体" w:cs="宋体"/>
                <w:i/>
                <w:sz w:val="21"/>
                <w:szCs w:val="21"/>
              </w:rPr>
            </w:pPr>
            <w:r w:rsidRPr="005E0529">
              <w:rPr>
                <w:rFonts w:ascii="楷体" w:eastAsia="楷体" w:hAnsi="楷体" w:cs="宋体"/>
                <w:i/>
                <w:sz w:val="21"/>
                <w:szCs w:val="21"/>
              </w:rPr>
              <w:t>√</w:t>
            </w:r>
          </w:p>
        </w:tc>
      </w:tr>
      <w:tr w:rsidR="00BD5260" w:rsidRPr="00F1448F" w:rsidTr="00F1448F">
        <w:trPr>
          <w:gridBefore w:val="1"/>
          <w:wBefore w:w="53" w:type="pct"/>
          <w:trHeight w:val="651"/>
        </w:trPr>
        <w:tc>
          <w:tcPr>
            <w:tcW w:w="1723" w:type="pct"/>
            <w:gridSpan w:val="4"/>
            <w:tcBorders>
              <w:top w:val="nil"/>
              <w:left w:val="nil"/>
              <w:bottom w:val="nil"/>
              <w:right w:val="nil"/>
            </w:tcBorders>
            <w:shd w:val="clear" w:color="auto" w:fill="auto"/>
            <w:noWrap/>
            <w:vAlign w:val="center"/>
            <w:hideMark/>
          </w:tcPr>
          <w:p w:rsidR="00BD5260" w:rsidRPr="00F1448F" w:rsidRDefault="00BD5260" w:rsidP="00BD5260">
            <w:pPr>
              <w:adjustRightInd/>
              <w:snapToGrid/>
              <w:spacing w:after="0"/>
              <w:rPr>
                <w:rFonts w:asciiTheme="minorEastAsia" w:eastAsiaTheme="minorEastAsia" w:hAnsiTheme="minorEastAsia" w:cs="宋体"/>
                <w:sz w:val="21"/>
                <w:szCs w:val="21"/>
              </w:rPr>
            </w:pPr>
            <w:r w:rsidRPr="00F1448F">
              <w:rPr>
                <w:rFonts w:asciiTheme="minorEastAsia" w:eastAsiaTheme="minorEastAsia" w:hAnsiTheme="minorEastAsia" w:cs="宋体" w:hint="eastAsia"/>
                <w:b/>
                <w:bCs/>
                <w:sz w:val="21"/>
                <w:szCs w:val="21"/>
              </w:rPr>
              <w:t>二、实质性程序</w:t>
            </w:r>
          </w:p>
        </w:tc>
        <w:tc>
          <w:tcPr>
            <w:tcW w:w="361" w:type="pct"/>
            <w:gridSpan w:val="2"/>
            <w:tcBorders>
              <w:top w:val="nil"/>
              <w:left w:val="nil"/>
              <w:bottom w:val="nil"/>
              <w:right w:val="nil"/>
            </w:tcBorders>
            <w:shd w:val="clear" w:color="auto" w:fill="auto"/>
            <w:noWrap/>
            <w:vAlign w:val="center"/>
            <w:hideMark/>
          </w:tcPr>
          <w:p w:rsidR="00BD5260" w:rsidRPr="00F1448F" w:rsidRDefault="00BD5260" w:rsidP="00BD5260">
            <w:pPr>
              <w:adjustRightInd/>
              <w:snapToGrid/>
              <w:spacing w:after="0"/>
              <w:rPr>
                <w:rFonts w:asciiTheme="minorEastAsia" w:eastAsiaTheme="minorEastAsia" w:hAnsiTheme="minorEastAsia" w:cs="宋体"/>
                <w:sz w:val="21"/>
                <w:szCs w:val="21"/>
              </w:rPr>
            </w:pPr>
          </w:p>
        </w:tc>
        <w:tc>
          <w:tcPr>
            <w:tcW w:w="445" w:type="pct"/>
            <w:tcBorders>
              <w:top w:val="nil"/>
              <w:left w:val="nil"/>
              <w:bottom w:val="nil"/>
              <w:right w:val="nil"/>
            </w:tcBorders>
            <w:shd w:val="clear" w:color="auto" w:fill="auto"/>
            <w:noWrap/>
            <w:vAlign w:val="center"/>
            <w:hideMark/>
          </w:tcPr>
          <w:p w:rsidR="00BD5260" w:rsidRPr="00F1448F" w:rsidRDefault="00BD5260" w:rsidP="00BD5260">
            <w:pPr>
              <w:adjustRightInd/>
              <w:snapToGrid/>
              <w:spacing w:after="0"/>
              <w:rPr>
                <w:rFonts w:asciiTheme="minorEastAsia" w:eastAsiaTheme="minorEastAsia" w:hAnsiTheme="minorEastAsia" w:cs="宋体"/>
                <w:sz w:val="21"/>
                <w:szCs w:val="21"/>
              </w:rPr>
            </w:pPr>
          </w:p>
        </w:tc>
        <w:tc>
          <w:tcPr>
            <w:tcW w:w="312" w:type="pct"/>
            <w:gridSpan w:val="2"/>
            <w:tcBorders>
              <w:top w:val="nil"/>
              <w:left w:val="nil"/>
              <w:bottom w:val="nil"/>
              <w:right w:val="nil"/>
            </w:tcBorders>
            <w:shd w:val="clear" w:color="auto" w:fill="auto"/>
            <w:noWrap/>
            <w:vAlign w:val="center"/>
            <w:hideMark/>
          </w:tcPr>
          <w:p w:rsidR="00BD5260" w:rsidRPr="00F1448F" w:rsidRDefault="00BD5260" w:rsidP="00BD5260">
            <w:pPr>
              <w:adjustRightInd/>
              <w:snapToGrid/>
              <w:spacing w:after="0"/>
              <w:rPr>
                <w:rFonts w:asciiTheme="minorEastAsia" w:eastAsiaTheme="minorEastAsia" w:hAnsiTheme="minorEastAsia" w:cs="宋体"/>
                <w:sz w:val="21"/>
                <w:szCs w:val="21"/>
              </w:rPr>
            </w:pPr>
          </w:p>
        </w:tc>
        <w:tc>
          <w:tcPr>
            <w:tcW w:w="498" w:type="pct"/>
            <w:gridSpan w:val="2"/>
            <w:tcBorders>
              <w:top w:val="nil"/>
              <w:left w:val="nil"/>
              <w:bottom w:val="nil"/>
              <w:right w:val="nil"/>
            </w:tcBorders>
            <w:shd w:val="clear" w:color="auto" w:fill="auto"/>
            <w:noWrap/>
            <w:vAlign w:val="center"/>
            <w:hideMark/>
          </w:tcPr>
          <w:p w:rsidR="00BD5260" w:rsidRPr="00F1448F" w:rsidRDefault="00BD5260" w:rsidP="00BD5260">
            <w:pPr>
              <w:adjustRightInd/>
              <w:snapToGrid/>
              <w:spacing w:after="0"/>
              <w:rPr>
                <w:rFonts w:asciiTheme="minorEastAsia" w:eastAsiaTheme="minorEastAsia" w:hAnsiTheme="minorEastAsia" w:cs="宋体"/>
                <w:sz w:val="21"/>
                <w:szCs w:val="21"/>
              </w:rPr>
            </w:pPr>
          </w:p>
        </w:tc>
        <w:tc>
          <w:tcPr>
            <w:tcW w:w="269" w:type="pct"/>
            <w:tcBorders>
              <w:top w:val="nil"/>
              <w:left w:val="nil"/>
              <w:bottom w:val="nil"/>
              <w:right w:val="nil"/>
            </w:tcBorders>
            <w:shd w:val="clear" w:color="auto" w:fill="auto"/>
            <w:noWrap/>
            <w:vAlign w:val="center"/>
            <w:hideMark/>
          </w:tcPr>
          <w:p w:rsidR="00BD5260" w:rsidRPr="00F1448F" w:rsidRDefault="00BD5260" w:rsidP="00BD5260">
            <w:pPr>
              <w:adjustRightInd/>
              <w:snapToGrid/>
              <w:spacing w:after="0"/>
              <w:jc w:val="right"/>
              <w:rPr>
                <w:rFonts w:asciiTheme="minorEastAsia" w:eastAsiaTheme="minorEastAsia" w:hAnsiTheme="minorEastAsia" w:cs="宋体"/>
                <w:sz w:val="21"/>
                <w:szCs w:val="21"/>
              </w:rPr>
            </w:pPr>
          </w:p>
        </w:tc>
        <w:tc>
          <w:tcPr>
            <w:tcW w:w="1339" w:type="pct"/>
            <w:gridSpan w:val="5"/>
            <w:tcBorders>
              <w:top w:val="nil"/>
              <w:left w:val="nil"/>
              <w:bottom w:val="nil"/>
              <w:right w:val="nil"/>
            </w:tcBorders>
            <w:shd w:val="clear" w:color="auto" w:fill="auto"/>
            <w:noWrap/>
            <w:vAlign w:val="center"/>
            <w:hideMark/>
          </w:tcPr>
          <w:p w:rsidR="00BD5260" w:rsidRPr="00F1448F" w:rsidRDefault="00BD5260" w:rsidP="00BD5260">
            <w:pPr>
              <w:adjustRightInd/>
              <w:snapToGrid/>
              <w:spacing w:after="0"/>
              <w:rPr>
                <w:rFonts w:asciiTheme="minorEastAsia" w:eastAsiaTheme="minorEastAsia" w:hAnsiTheme="minorEastAsia" w:cs="宋体"/>
                <w:sz w:val="21"/>
                <w:szCs w:val="21"/>
              </w:rPr>
            </w:pPr>
          </w:p>
        </w:tc>
      </w:tr>
      <w:tr w:rsidR="00EA3F92" w:rsidRPr="00F1448F" w:rsidTr="00F1448F">
        <w:trPr>
          <w:trHeight w:val="765"/>
        </w:trPr>
        <w:tc>
          <w:tcPr>
            <w:tcW w:w="570" w:type="pct"/>
            <w:gridSpan w:val="3"/>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EA3F92" w:rsidRPr="00F1448F" w:rsidRDefault="00EA3F92" w:rsidP="00EA3F92">
            <w:pPr>
              <w:adjustRightInd/>
              <w:snapToGrid/>
              <w:spacing w:after="0"/>
              <w:jc w:val="center"/>
              <w:rPr>
                <w:rFonts w:asciiTheme="minorEastAsia" w:eastAsiaTheme="minorEastAsia" w:hAnsiTheme="minorEastAsia" w:cs="宋体"/>
                <w:b/>
                <w:bCs/>
                <w:sz w:val="21"/>
                <w:szCs w:val="21"/>
              </w:rPr>
            </w:pPr>
            <w:r w:rsidRPr="00F1448F">
              <w:rPr>
                <w:rFonts w:asciiTheme="minorEastAsia" w:eastAsiaTheme="minorEastAsia" w:hAnsiTheme="minorEastAsia" w:cs="宋体" w:hint="eastAsia"/>
                <w:b/>
                <w:bCs/>
                <w:sz w:val="21"/>
                <w:szCs w:val="21"/>
              </w:rPr>
              <w:t>审计目标</w:t>
            </w:r>
          </w:p>
        </w:tc>
        <w:tc>
          <w:tcPr>
            <w:tcW w:w="3528" w:type="pct"/>
            <w:gridSpan w:val="12"/>
            <w:tcBorders>
              <w:top w:val="single" w:sz="4" w:space="0" w:color="auto"/>
              <w:left w:val="nil"/>
              <w:bottom w:val="single" w:sz="4" w:space="0" w:color="auto"/>
              <w:right w:val="single" w:sz="4" w:space="0" w:color="auto"/>
            </w:tcBorders>
            <w:shd w:val="clear" w:color="auto" w:fill="FFFFFF" w:themeFill="background1"/>
            <w:noWrap/>
            <w:vAlign w:val="center"/>
            <w:hideMark/>
          </w:tcPr>
          <w:p w:rsidR="00EA3F92" w:rsidRPr="00F1448F" w:rsidRDefault="00EA3F92" w:rsidP="00EA3F92">
            <w:pPr>
              <w:adjustRightInd/>
              <w:snapToGrid/>
              <w:spacing w:after="0"/>
              <w:jc w:val="center"/>
              <w:rPr>
                <w:rFonts w:asciiTheme="minorEastAsia" w:eastAsiaTheme="minorEastAsia" w:hAnsiTheme="minorEastAsia" w:cs="宋体"/>
                <w:sz w:val="21"/>
                <w:szCs w:val="21"/>
              </w:rPr>
            </w:pPr>
            <w:r w:rsidRPr="00F1448F">
              <w:rPr>
                <w:rFonts w:asciiTheme="minorEastAsia" w:eastAsiaTheme="minorEastAsia" w:hAnsiTheme="minorEastAsia" w:cs="宋体" w:hint="eastAsia"/>
                <w:sz w:val="21"/>
                <w:szCs w:val="21"/>
              </w:rPr>
              <w:t>可供选择的实质性程序</w:t>
            </w:r>
          </w:p>
        </w:tc>
        <w:tc>
          <w:tcPr>
            <w:tcW w:w="366" w:type="pct"/>
            <w:gridSpan w:val="2"/>
            <w:tcBorders>
              <w:top w:val="single" w:sz="4" w:space="0" w:color="auto"/>
              <w:left w:val="nil"/>
              <w:bottom w:val="single" w:sz="4" w:space="0" w:color="auto"/>
              <w:right w:val="single" w:sz="4" w:space="0" w:color="auto"/>
            </w:tcBorders>
            <w:shd w:val="clear" w:color="auto" w:fill="FFFFFF" w:themeFill="background1"/>
            <w:vAlign w:val="center"/>
            <w:hideMark/>
          </w:tcPr>
          <w:p w:rsidR="00EA3F92" w:rsidRPr="00F1448F" w:rsidRDefault="00EA3F92" w:rsidP="00EA3F92">
            <w:pPr>
              <w:adjustRightInd/>
              <w:snapToGrid/>
              <w:spacing w:after="0"/>
              <w:jc w:val="center"/>
              <w:rPr>
                <w:rFonts w:asciiTheme="minorEastAsia" w:eastAsiaTheme="minorEastAsia" w:hAnsiTheme="minorEastAsia" w:cs="宋体"/>
                <w:b/>
                <w:bCs/>
                <w:sz w:val="21"/>
                <w:szCs w:val="21"/>
              </w:rPr>
            </w:pPr>
            <w:r w:rsidRPr="00F1448F">
              <w:rPr>
                <w:rFonts w:asciiTheme="minorEastAsia" w:eastAsiaTheme="minorEastAsia" w:hAnsiTheme="minorEastAsia" w:cs="宋体" w:hint="eastAsia"/>
                <w:b/>
                <w:bCs/>
                <w:sz w:val="21"/>
                <w:szCs w:val="21"/>
              </w:rPr>
              <w:t>是否</w:t>
            </w:r>
            <w:r w:rsidRPr="00F1448F">
              <w:rPr>
                <w:rFonts w:asciiTheme="minorEastAsia" w:eastAsiaTheme="minorEastAsia" w:hAnsiTheme="minorEastAsia" w:cs="宋体" w:hint="eastAsia"/>
                <w:b/>
                <w:bCs/>
                <w:sz w:val="21"/>
                <w:szCs w:val="21"/>
              </w:rPr>
              <w:br/>
              <w:t>选择</w:t>
            </w:r>
          </w:p>
        </w:tc>
        <w:tc>
          <w:tcPr>
            <w:tcW w:w="536" w:type="pct"/>
            <w:tcBorders>
              <w:top w:val="single" w:sz="4" w:space="0" w:color="auto"/>
              <w:left w:val="nil"/>
              <w:bottom w:val="single" w:sz="4" w:space="0" w:color="auto"/>
              <w:right w:val="single" w:sz="4" w:space="0" w:color="auto"/>
            </w:tcBorders>
            <w:shd w:val="clear" w:color="auto" w:fill="FFFFFF" w:themeFill="background1"/>
            <w:vAlign w:val="center"/>
            <w:hideMark/>
          </w:tcPr>
          <w:p w:rsidR="00EA3F92" w:rsidRPr="00F1448F" w:rsidRDefault="00EA3F92" w:rsidP="00EA3F92">
            <w:pPr>
              <w:adjustRightInd/>
              <w:snapToGrid/>
              <w:spacing w:after="0"/>
              <w:rPr>
                <w:rFonts w:asciiTheme="minorEastAsia" w:eastAsiaTheme="minorEastAsia" w:hAnsiTheme="minorEastAsia" w:cs="宋体"/>
                <w:b/>
                <w:bCs/>
                <w:sz w:val="21"/>
                <w:szCs w:val="21"/>
              </w:rPr>
            </w:pPr>
            <w:r w:rsidRPr="00F1448F">
              <w:rPr>
                <w:rFonts w:asciiTheme="minorEastAsia" w:eastAsiaTheme="minorEastAsia" w:hAnsiTheme="minorEastAsia" w:cs="宋体" w:hint="eastAsia"/>
                <w:b/>
                <w:bCs/>
                <w:sz w:val="21"/>
                <w:szCs w:val="21"/>
              </w:rPr>
              <w:t>索引号</w:t>
            </w:r>
          </w:p>
        </w:tc>
      </w:tr>
      <w:tr w:rsidR="00EA3F92" w:rsidRPr="00F1448F" w:rsidTr="00F1448F">
        <w:trPr>
          <w:trHeight w:val="525"/>
        </w:trPr>
        <w:tc>
          <w:tcPr>
            <w:tcW w:w="570" w:type="pct"/>
            <w:gridSpan w:val="3"/>
            <w:vMerge w:val="restart"/>
            <w:tcBorders>
              <w:top w:val="nil"/>
              <w:left w:val="single" w:sz="4" w:space="0" w:color="auto"/>
              <w:bottom w:val="single" w:sz="4" w:space="0" w:color="000000"/>
              <w:right w:val="single" w:sz="4" w:space="0" w:color="auto"/>
            </w:tcBorders>
            <w:shd w:val="clear" w:color="auto" w:fill="auto"/>
            <w:noWrap/>
            <w:vAlign w:val="center"/>
            <w:hideMark/>
          </w:tcPr>
          <w:p w:rsidR="00EA3F92" w:rsidRPr="00F1448F" w:rsidRDefault="00EA3F92" w:rsidP="00EA3F92">
            <w:pPr>
              <w:adjustRightInd/>
              <w:snapToGrid/>
              <w:spacing w:after="0"/>
              <w:jc w:val="center"/>
              <w:rPr>
                <w:rFonts w:asciiTheme="minorEastAsia" w:eastAsiaTheme="minorEastAsia" w:hAnsiTheme="minorEastAsia" w:cs="宋体"/>
                <w:sz w:val="21"/>
                <w:szCs w:val="21"/>
              </w:rPr>
            </w:pPr>
            <w:r w:rsidRPr="00F1448F">
              <w:rPr>
                <w:rFonts w:asciiTheme="minorEastAsia" w:eastAsiaTheme="minorEastAsia" w:hAnsiTheme="minorEastAsia" w:cs="宋体" w:hint="eastAsia"/>
                <w:sz w:val="21"/>
                <w:szCs w:val="21"/>
              </w:rPr>
              <w:t>D</w:t>
            </w:r>
          </w:p>
        </w:tc>
        <w:tc>
          <w:tcPr>
            <w:tcW w:w="3528" w:type="pct"/>
            <w:gridSpan w:val="12"/>
            <w:tcBorders>
              <w:top w:val="single" w:sz="4" w:space="0" w:color="auto"/>
              <w:left w:val="nil"/>
              <w:bottom w:val="nil"/>
              <w:right w:val="single" w:sz="4" w:space="0" w:color="000000"/>
            </w:tcBorders>
            <w:shd w:val="clear" w:color="auto" w:fill="auto"/>
            <w:vAlign w:val="center"/>
            <w:hideMark/>
          </w:tcPr>
          <w:p w:rsidR="00EA3F92" w:rsidRPr="00F1448F" w:rsidRDefault="00EA3F92" w:rsidP="00EA3F92">
            <w:pPr>
              <w:adjustRightInd/>
              <w:snapToGrid/>
              <w:spacing w:after="0"/>
              <w:rPr>
                <w:rFonts w:asciiTheme="minorEastAsia" w:eastAsiaTheme="minorEastAsia" w:hAnsiTheme="minorEastAsia" w:cs="宋体"/>
                <w:sz w:val="21"/>
                <w:szCs w:val="21"/>
              </w:rPr>
            </w:pPr>
            <w:r w:rsidRPr="00F1448F">
              <w:rPr>
                <w:rFonts w:asciiTheme="minorEastAsia" w:eastAsiaTheme="minorEastAsia" w:hAnsiTheme="minorEastAsia" w:cs="宋体" w:hint="eastAsia"/>
                <w:sz w:val="21"/>
                <w:szCs w:val="21"/>
              </w:rPr>
              <w:t>1．获取或编制应收账款（包括相应的坏账准备）明细表（含账龄分析）：</w:t>
            </w:r>
          </w:p>
        </w:tc>
        <w:tc>
          <w:tcPr>
            <w:tcW w:w="366" w:type="pct"/>
            <w:gridSpan w:val="2"/>
            <w:tcBorders>
              <w:top w:val="nil"/>
              <w:left w:val="nil"/>
              <w:bottom w:val="nil"/>
              <w:right w:val="single" w:sz="4" w:space="0" w:color="auto"/>
            </w:tcBorders>
            <w:shd w:val="clear" w:color="auto" w:fill="auto"/>
            <w:noWrap/>
            <w:vAlign w:val="center"/>
            <w:hideMark/>
          </w:tcPr>
          <w:p w:rsidR="00EA3F92" w:rsidRPr="00F1448F" w:rsidRDefault="00EA3F92" w:rsidP="00EA3F92">
            <w:pPr>
              <w:adjustRightInd/>
              <w:snapToGrid/>
              <w:spacing w:after="0"/>
              <w:rPr>
                <w:rFonts w:asciiTheme="minorEastAsia" w:eastAsiaTheme="minorEastAsia" w:hAnsiTheme="minorEastAsia" w:cs="宋体"/>
                <w:sz w:val="21"/>
                <w:szCs w:val="21"/>
              </w:rPr>
            </w:pPr>
          </w:p>
        </w:tc>
        <w:tc>
          <w:tcPr>
            <w:tcW w:w="536" w:type="pct"/>
            <w:tcBorders>
              <w:top w:val="nil"/>
              <w:left w:val="nil"/>
              <w:bottom w:val="nil"/>
              <w:right w:val="single" w:sz="4" w:space="0" w:color="auto"/>
            </w:tcBorders>
            <w:shd w:val="clear" w:color="auto" w:fill="auto"/>
            <w:noWrap/>
            <w:vAlign w:val="center"/>
            <w:hideMark/>
          </w:tcPr>
          <w:p w:rsidR="00EA3F92" w:rsidRPr="00F1448F" w:rsidRDefault="00EA3F92" w:rsidP="00EA3F92">
            <w:pPr>
              <w:adjustRightInd/>
              <w:snapToGrid/>
              <w:spacing w:after="0"/>
              <w:rPr>
                <w:rFonts w:asciiTheme="minorEastAsia" w:eastAsiaTheme="minorEastAsia" w:hAnsiTheme="minorEastAsia" w:cs="宋体"/>
                <w:sz w:val="21"/>
                <w:szCs w:val="21"/>
              </w:rPr>
            </w:pPr>
          </w:p>
        </w:tc>
      </w:tr>
      <w:tr w:rsidR="00EA3F92" w:rsidRPr="00F1448F" w:rsidTr="00F1448F">
        <w:trPr>
          <w:trHeight w:val="660"/>
        </w:trPr>
        <w:tc>
          <w:tcPr>
            <w:tcW w:w="570" w:type="pct"/>
            <w:gridSpan w:val="3"/>
            <w:vMerge/>
            <w:tcBorders>
              <w:top w:val="nil"/>
              <w:left w:val="single" w:sz="4" w:space="0" w:color="auto"/>
              <w:bottom w:val="single" w:sz="4" w:space="0" w:color="000000"/>
              <w:right w:val="single" w:sz="4" w:space="0" w:color="auto"/>
            </w:tcBorders>
            <w:vAlign w:val="center"/>
            <w:hideMark/>
          </w:tcPr>
          <w:p w:rsidR="00EA3F92" w:rsidRPr="00F1448F" w:rsidRDefault="00EA3F92" w:rsidP="00EA3F92">
            <w:pPr>
              <w:adjustRightInd/>
              <w:snapToGrid/>
              <w:spacing w:after="0"/>
              <w:rPr>
                <w:rFonts w:asciiTheme="minorEastAsia" w:eastAsiaTheme="minorEastAsia" w:hAnsiTheme="minorEastAsia" w:cs="宋体"/>
                <w:sz w:val="21"/>
                <w:szCs w:val="21"/>
              </w:rPr>
            </w:pPr>
          </w:p>
        </w:tc>
        <w:tc>
          <w:tcPr>
            <w:tcW w:w="3528" w:type="pct"/>
            <w:gridSpan w:val="12"/>
            <w:tcBorders>
              <w:top w:val="nil"/>
              <w:left w:val="nil"/>
              <w:bottom w:val="nil"/>
              <w:right w:val="single" w:sz="4" w:space="0" w:color="000000"/>
            </w:tcBorders>
            <w:shd w:val="clear" w:color="auto" w:fill="auto"/>
            <w:vAlign w:val="center"/>
            <w:hideMark/>
          </w:tcPr>
          <w:p w:rsidR="00EA3F92" w:rsidRPr="00F1448F" w:rsidRDefault="00EA3F92" w:rsidP="00EA3F92">
            <w:pPr>
              <w:adjustRightInd/>
              <w:snapToGrid/>
              <w:spacing w:after="0"/>
              <w:rPr>
                <w:rFonts w:asciiTheme="minorEastAsia" w:eastAsiaTheme="minorEastAsia" w:hAnsiTheme="minorEastAsia" w:cs="宋体"/>
                <w:sz w:val="21"/>
                <w:szCs w:val="21"/>
              </w:rPr>
            </w:pPr>
            <w:r w:rsidRPr="00F1448F">
              <w:rPr>
                <w:rFonts w:asciiTheme="minorEastAsia" w:eastAsiaTheme="minorEastAsia" w:hAnsiTheme="minorEastAsia" w:cs="宋体" w:hint="eastAsia"/>
                <w:sz w:val="21"/>
                <w:szCs w:val="21"/>
              </w:rPr>
              <w:t>（1）复核加计是否正确，并与总账数和明细账合计数核对是否相符；结合坏账准备科目与报表数核对是否相符；</w:t>
            </w:r>
          </w:p>
        </w:tc>
        <w:tc>
          <w:tcPr>
            <w:tcW w:w="366" w:type="pct"/>
            <w:gridSpan w:val="2"/>
            <w:tcBorders>
              <w:top w:val="nil"/>
              <w:left w:val="nil"/>
              <w:bottom w:val="nil"/>
              <w:right w:val="single" w:sz="4" w:space="0" w:color="auto"/>
            </w:tcBorders>
            <w:shd w:val="clear" w:color="auto" w:fill="auto"/>
            <w:noWrap/>
            <w:vAlign w:val="center"/>
            <w:hideMark/>
          </w:tcPr>
          <w:p w:rsidR="00EA3F92" w:rsidRPr="00F1448F" w:rsidRDefault="00EA3F92" w:rsidP="00EA3F92">
            <w:pPr>
              <w:adjustRightInd/>
              <w:snapToGrid/>
              <w:spacing w:after="0"/>
              <w:rPr>
                <w:rFonts w:asciiTheme="minorEastAsia" w:eastAsiaTheme="minorEastAsia" w:hAnsiTheme="minorEastAsia" w:cs="宋体"/>
                <w:sz w:val="21"/>
                <w:szCs w:val="21"/>
              </w:rPr>
            </w:pPr>
            <w:r w:rsidRPr="00F1448F">
              <w:rPr>
                <w:rFonts w:asciiTheme="minorEastAsia" w:eastAsiaTheme="minorEastAsia" w:hAnsiTheme="minorEastAsia" w:cs="宋体" w:hint="eastAsia"/>
                <w:sz w:val="21"/>
                <w:szCs w:val="21"/>
              </w:rPr>
              <w:t xml:space="preserve">　</w:t>
            </w:r>
          </w:p>
        </w:tc>
        <w:tc>
          <w:tcPr>
            <w:tcW w:w="536" w:type="pct"/>
            <w:tcBorders>
              <w:top w:val="nil"/>
              <w:left w:val="nil"/>
              <w:bottom w:val="nil"/>
              <w:right w:val="single" w:sz="4" w:space="0" w:color="auto"/>
            </w:tcBorders>
            <w:shd w:val="clear" w:color="auto" w:fill="auto"/>
            <w:noWrap/>
            <w:vAlign w:val="center"/>
            <w:hideMark/>
          </w:tcPr>
          <w:p w:rsidR="00EA3F92" w:rsidRPr="00F1448F" w:rsidRDefault="00EA3F92" w:rsidP="00EA3F92">
            <w:pPr>
              <w:adjustRightInd/>
              <w:snapToGrid/>
              <w:spacing w:after="0"/>
              <w:rPr>
                <w:rFonts w:asciiTheme="minorEastAsia" w:eastAsiaTheme="minorEastAsia" w:hAnsiTheme="minorEastAsia" w:cs="宋体"/>
                <w:sz w:val="21"/>
                <w:szCs w:val="21"/>
              </w:rPr>
            </w:pPr>
            <w:r w:rsidRPr="00F1448F">
              <w:rPr>
                <w:rFonts w:asciiTheme="minorEastAsia" w:eastAsiaTheme="minorEastAsia" w:hAnsiTheme="minorEastAsia" w:cs="宋体" w:hint="eastAsia"/>
                <w:sz w:val="21"/>
                <w:szCs w:val="21"/>
              </w:rPr>
              <w:t xml:space="preserve">　</w:t>
            </w:r>
          </w:p>
        </w:tc>
      </w:tr>
      <w:tr w:rsidR="00EA3F92" w:rsidRPr="00F1448F" w:rsidTr="00F1448F">
        <w:trPr>
          <w:trHeight w:val="525"/>
        </w:trPr>
        <w:tc>
          <w:tcPr>
            <w:tcW w:w="570" w:type="pct"/>
            <w:gridSpan w:val="3"/>
            <w:vMerge/>
            <w:tcBorders>
              <w:top w:val="nil"/>
              <w:left w:val="single" w:sz="4" w:space="0" w:color="auto"/>
              <w:bottom w:val="single" w:sz="4" w:space="0" w:color="000000"/>
              <w:right w:val="single" w:sz="4" w:space="0" w:color="auto"/>
            </w:tcBorders>
            <w:vAlign w:val="center"/>
            <w:hideMark/>
          </w:tcPr>
          <w:p w:rsidR="00EA3F92" w:rsidRPr="00F1448F" w:rsidRDefault="00EA3F92" w:rsidP="00EA3F92">
            <w:pPr>
              <w:adjustRightInd/>
              <w:snapToGrid/>
              <w:spacing w:after="0"/>
              <w:rPr>
                <w:rFonts w:asciiTheme="minorEastAsia" w:eastAsiaTheme="minorEastAsia" w:hAnsiTheme="minorEastAsia" w:cs="宋体"/>
                <w:sz w:val="21"/>
                <w:szCs w:val="21"/>
              </w:rPr>
            </w:pPr>
          </w:p>
        </w:tc>
        <w:tc>
          <w:tcPr>
            <w:tcW w:w="3528" w:type="pct"/>
            <w:gridSpan w:val="12"/>
            <w:tcBorders>
              <w:top w:val="nil"/>
              <w:left w:val="nil"/>
              <w:bottom w:val="nil"/>
              <w:right w:val="single" w:sz="4" w:space="0" w:color="000000"/>
            </w:tcBorders>
            <w:shd w:val="clear" w:color="auto" w:fill="auto"/>
            <w:vAlign w:val="center"/>
            <w:hideMark/>
          </w:tcPr>
          <w:p w:rsidR="00EA3F92" w:rsidRPr="00F1448F" w:rsidRDefault="00EA3F92" w:rsidP="00EA3F92">
            <w:pPr>
              <w:adjustRightInd/>
              <w:snapToGrid/>
              <w:spacing w:after="0"/>
              <w:rPr>
                <w:rFonts w:asciiTheme="minorEastAsia" w:eastAsiaTheme="minorEastAsia" w:hAnsiTheme="minorEastAsia" w:cs="宋体"/>
                <w:sz w:val="21"/>
                <w:szCs w:val="21"/>
              </w:rPr>
            </w:pPr>
            <w:r w:rsidRPr="00F1448F">
              <w:rPr>
                <w:rFonts w:asciiTheme="minorEastAsia" w:eastAsiaTheme="minorEastAsia" w:hAnsiTheme="minorEastAsia" w:cs="宋体" w:hint="eastAsia"/>
                <w:sz w:val="21"/>
                <w:szCs w:val="21"/>
              </w:rPr>
              <w:t>（2）检查非记账本位币应收账款的折算汇率及折算是否正确；</w:t>
            </w:r>
          </w:p>
        </w:tc>
        <w:tc>
          <w:tcPr>
            <w:tcW w:w="366" w:type="pct"/>
            <w:gridSpan w:val="2"/>
            <w:tcBorders>
              <w:top w:val="nil"/>
              <w:left w:val="nil"/>
              <w:bottom w:val="nil"/>
              <w:right w:val="single" w:sz="4" w:space="0" w:color="auto"/>
            </w:tcBorders>
            <w:shd w:val="clear" w:color="auto" w:fill="auto"/>
            <w:noWrap/>
            <w:vAlign w:val="center"/>
            <w:hideMark/>
          </w:tcPr>
          <w:p w:rsidR="00EA3F92" w:rsidRPr="00F1448F" w:rsidRDefault="00EA3F92" w:rsidP="00EA3F92">
            <w:pPr>
              <w:adjustRightInd/>
              <w:snapToGrid/>
              <w:spacing w:after="0"/>
              <w:rPr>
                <w:rFonts w:asciiTheme="minorEastAsia" w:eastAsiaTheme="minorEastAsia" w:hAnsiTheme="minorEastAsia" w:cs="宋体"/>
                <w:sz w:val="21"/>
                <w:szCs w:val="21"/>
              </w:rPr>
            </w:pPr>
            <w:r w:rsidRPr="00F1448F">
              <w:rPr>
                <w:rFonts w:asciiTheme="minorEastAsia" w:eastAsiaTheme="minorEastAsia" w:hAnsiTheme="minorEastAsia" w:cs="宋体" w:hint="eastAsia"/>
                <w:sz w:val="21"/>
                <w:szCs w:val="21"/>
              </w:rPr>
              <w:t xml:space="preserve">　</w:t>
            </w:r>
          </w:p>
        </w:tc>
        <w:tc>
          <w:tcPr>
            <w:tcW w:w="536" w:type="pct"/>
            <w:tcBorders>
              <w:top w:val="nil"/>
              <w:left w:val="nil"/>
              <w:bottom w:val="nil"/>
              <w:right w:val="single" w:sz="4" w:space="0" w:color="auto"/>
            </w:tcBorders>
            <w:shd w:val="clear" w:color="auto" w:fill="auto"/>
            <w:noWrap/>
            <w:vAlign w:val="center"/>
            <w:hideMark/>
          </w:tcPr>
          <w:p w:rsidR="00EA3F92" w:rsidRPr="00F1448F" w:rsidRDefault="00EA3F92" w:rsidP="00EA3F92">
            <w:pPr>
              <w:adjustRightInd/>
              <w:snapToGrid/>
              <w:spacing w:after="0"/>
              <w:rPr>
                <w:rFonts w:asciiTheme="minorEastAsia" w:eastAsiaTheme="minorEastAsia" w:hAnsiTheme="minorEastAsia" w:cs="宋体"/>
                <w:sz w:val="21"/>
                <w:szCs w:val="21"/>
              </w:rPr>
            </w:pPr>
            <w:r w:rsidRPr="00F1448F">
              <w:rPr>
                <w:rFonts w:asciiTheme="minorEastAsia" w:eastAsiaTheme="minorEastAsia" w:hAnsiTheme="minorEastAsia" w:cs="宋体" w:hint="eastAsia"/>
                <w:sz w:val="21"/>
                <w:szCs w:val="21"/>
              </w:rPr>
              <w:t xml:space="preserve">　</w:t>
            </w:r>
          </w:p>
        </w:tc>
      </w:tr>
      <w:tr w:rsidR="00EA3F92" w:rsidRPr="00F1448F" w:rsidTr="00F1448F">
        <w:trPr>
          <w:trHeight w:val="525"/>
        </w:trPr>
        <w:tc>
          <w:tcPr>
            <w:tcW w:w="570" w:type="pct"/>
            <w:gridSpan w:val="3"/>
            <w:vMerge/>
            <w:tcBorders>
              <w:top w:val="nil"/>
              <w:left w:val="single" w:sz="4" w:space="0" w:color="auto"/>
              <w:bottom w:val="single" w:sz="4" w:space="0" w:color="000000"/>
              <w:right w:val="single" w:sz="4" w:space="0" w:color="auto"/>
            </w:tcBorders>
            <w:vAlign w:val="center"/>
            <w:hideMark/>
          </w:tcPr>
          <w:p w:rsidR="00EA3F92" w:rsidRPr="00F1448F" w:rsidRDefault="00EA3F92" w:rsidP="00EA3F92">
            <w:pPr>
              <w:adjustRightInd/>
              <w:snapToGrid/>
              <w:spacing w:after="0"/>
              <w:rPr>
                <w:rFonts w:asciiTheme="minorEastAsia" w:eastAsiaTheme="minorEastAsia" w:hAnsiTheme="minorEastAsia" w:cs="宋体"/>
                <w:sz w:val="21"/>
                <w:szCs w:val="21"/>
              </w:rPr>
            </w:pPr>
          </w:p>
        </w:tc>
        <w:tc>
          <w:tcPr>
            <w:tcW w:w="3528" w:type="pct"/>
            <w:gridSpan w:val="12"/>
            <w:tcBorders>
              <w:top w:val="nil"/>
              <w:left w:val="nil"/>
              <w:bottom w:val="nil"/>
              <w:right w:val="single" w:sz="4" w:space="0" w:color="000000"/>
            </w:tcBorders>
            <w:shd w:val="clear" w:color="auto" w:fill="auto"/>
            <w:vAlign w:val="center"/>
            <w:hideMark/>
          </w:tcPr>
          <w:p w:rsidR="00EA3F92" w:rsidRPr="00F1448F" w:rsidRDefault="00EA3F92" w:rsidP="00EA3F92">
            <w:pPr>
              <w:adjustRightInd/>
              <w:snapToGrid/>
              <w:spacing w:after="0"/>
              <w:rPr>
                <w:rFonts w:asciiTheme="minorEastAsia" w:eastAsiaTheme="minorEastAsia" w:hAnsiTheme="minorEastAsia" w:cs="宋体"/>
                <w:sz w:val="21"/>
                <w:szCs w:val="21"/>
              </w:rPr>
            </w:pPr>
            <w:r w:rsidRPr="00F1448F">
              <w:rPr>
                <w:rFonts w:asciiTheme="minorEastAsia" w:eastAsiaTheme="minorEastAsia" w:hAnsiTheme="minorEastAsia" w:cs="宋体" w:hint="eastAsia"/>
                <w:sz w:val="21"/>
                <w:szCs w:val="21"/>
              </w:rPr>
              <w:t>（3）分析有贷方余额的项目，查明原因，必要时，提请被审计单位作重分类调整；</w:t>
            </w:r>
          </w:p>
        </w:tc>
        <w:tc>
          <w:tcPr>
            <w:tcW w:w="366" w:type="pct"/>
            <w:gridSpan w:val="2"/>
            <w:tcBorders>
              <w:top w:val="nil"/>
              <w:left w:val="nil"/>
              <w:bottom w:val="nil"/>
              <w:right w:val="single" w:sz="4" w:space="0" w:color="auto"/>
            </w:tcBorders>
            <w:shd w:val="clear" w:color="auto" w:fill="auto"/>
            <w:noWrap/>
            <w:vAlign w:val="center"/>
            <w:hideMark/>
          </w:tcPr>
          <w:p w:rsidR="00EA3F92" w:rsidRPr="00F1448F" w:rsidRDefault="00EA3F92" w:rsidP="00EA3F92">
            <w:pPr>
              <w:adjustRightInd/>
              <w:snapToGrid/>
              <w:spacing w:after="0"/>
              <w:rPr>
                <w:rFonts w:ascii="楷体" w:eastAsia="楷体" w:hAnsi="楷体" w:cs="宋体"/>
                <w:i/>
                <w:sz w:val="21"/>
                <w:szCs w:val="21"/>
              </w:rPr>
            </w:pPr>
            <w:r w:rsidRPr="00F1448F">
              <w:rPr>
                <w:rFonts w:asciiTheme="minorEastAsia" w:eastAsiaTheme="minorEastAsia" w:hAnsiTheme="minorEastAsia" w:cs="宋体" w:hint="eastAsia"/>
                <w:sz w:val="21"/>
                <w:szCs w:val="21"/>
              </w:rPr>
              <w:t xml:space="preserve">　</w:t>
            </w:r>
            <w:r w:rsidR="00F1448F" w:rsidRPr="00F1448F">
              <w:rPr>
                <w:rFonts w:ascii="楷体" w:eastAsia="楷体" w:hAnsi="楷体" w:cs="宋体" w:hint="eastAsia"/>
                <w:i/>
                <w:sz w:val="21"/>
                <w:szCs w:val="21"/>
              </w:rPr>
              <w:t>是</w:t>
            </w:r>
          </w:p>
        </w:tc>
        <w:tc>
          <w:tcPr>
            <w:tcW w:w="536" w:type="pct"/>
            <w:tcBorders>
              <w:top w:val="nil"/>
              <w:left w:val="nil"/>
              <w:bottom w:val="nil"/>
              <w:right w:val="single" w:sz="4" w:space="0" w:color="auto"/>
            </w:tcBorders>
            <w:shd w:val="clear" w:color="auto" w:fill="auto"/>
            <w:noWrap/>
            <w:vAlign w:val="center"/>
            <w:hideMark/>
          </w:tcPr>
          <w:p w:rsidR="00EA3F92" w:rsidRPr="00F1448F" w:rsidRDefault="00EA3F92" w:rsidP="00EA3F92">
            <w:pPr>
              <w:adjustRightInd/>
              <w:snapToGrid/>
              <w:spacing w:after="0"/>
              <w:rPr>
                <w:rFonts w:ascii="楷体" w:eastAsia="楷体" w:hAnsi="楷体" w:cs="宋体"/>
                <w:i/>
                <w:sz w:val="21"/>
                <w:szCs w:val="21"/>
              </w:rPr>
            </w:pPr>
            <w:r w:rsidRPr="00F1448F">
              <w:rPr>
                <w:rFonts w:ascii="楷体" w:eastAsia="楷体" w:hAnsi="楷体" w:cs="宋体" w:hint="eastAsia"/>
                <w:i/>
                <w:sz w:val="21"/>
                <w:szCs w:val="21"/>
              </w:rPr>
              <w:t xml:space="preserve">　</w:t>
            </w:r>
            <w:r w:rsidR="00F1448F" w:rsidRPr="00F1448F">
              <w:rPr>
                <w:rFonts w:ascii="楷体" w:eastAsia="楷体" w:hAnsi="楷体" w:cs="宋体" w:hint="eastAsia"/>
                <w:i/>
                <w:sz w:val="21"/>
                <w:szCs w:val="21"/>
              </w:rPr>
              <w:t>4104-2</w:t>
            </w:r>
          </w:p>
        </w:tc>
      </w:tr>
      <w:tr w:rsidR="00EA3F92" w:rsidRPr="00F1448F" w:rsidTr="00F1448F">
        <w:trPr>
          <w:trHeight w:val="660"/>
        </w:trPr>
        <w:tc>
          <w:tcPr>
            <w:tcW w:w="570" w:type="pct"/>
            <w:gridSpan w:val="3"/>
            <w:vMerge/>
            <w:tcBorders>
              <w:top w:val="nil"/>
              <w:left w:val="single" w:sz="4" w:space="0" w:color="auto"/>
              <w:bottom w:val="single" w:sz="4" w:space="0" w:color="000000"/>
              <w:right w:val="single" w:sz="4" w:space="0" w:color="auto"/>
            </w:tcBorders>
            <w:vAlign w:val="center"/>
            <w:hideMark/>
          </w:tcPr>
          <w:p w:rsidR="00EA3F92" w:rsidRPr="00F1448F" w:rsidRDefault="00EA3F92" w:rsidP="00EA3F92">
            <w:pPr>
              <w:adjustRightInd/>
              <w:snapToGrid/>
              <w:spacing w:after="0"/>
              <w:rPr>
                <w:rFonts w:asciiTheme="minorEastAsia" w:eastAsiaTheme="minorEastAsia" w:hAnsiTheme="minorEastAsia" w:cs="宋体"/>
                <w:sz w:val="21"/>
                <w:szCs w:val="21"/>
              </w:rPr>
            </w:pPr>
          </w:p>
        </w:tc>
        <w:tc>
          <w:tcPr>
            <w:tcW w:w="3528" w:type="pct"/>
            <w:gridSpan w:val="12"/>
            <w:tcBorders>
              <w:top w:val="nil"/>
              <w:left w:val="nil"/>
              <w:bottom w:val="nil"/>
              <w:right w:val="single" w:sz="4" w:space="0" w:color="000000"/>
            </w:tcBorders>
            <w:shd w:val="clear" w:color="auto" w:fill="auto"/>
            <w:vAlign w:val="center"/>
            <w:hideMark/>
          </w:tcPr>
          <w:p w:rsidR="00EA3F92" w:rsidRPr="00F1448F" w:rsidRDefault="00EA3F92" w:rsidP="00EA3F92">
            <w:pPr>
              <w:adjustRightInd/>
              <w:snapToGrid/>
              <w:spacing w:after="0"/>
              <w:rPr>
                <w:rFonts w:asciiTheme="minorEastAsia" w:eastAsiaTheme="minorEastAsia" w:hAnsiTheme="minorEastAsia" w:cs="宋体"/>
                <w:sz w:val="21"/>
                <w:szCs w:val="21"/>
              </w:rPr>
            </w:pPr>
            <w:r w:rsidRPr="00F1448F">
              <w:rPr>
                <w:rFonts w:asciiTheme="minorEastAsia" w:eastAsiaTheme="minorEastAsia" w:hAnsiTheme="minorEastAsia" w:cs="宋体" w:hint="eastAsia"/>
                <w:sz w:val="21"/>
                <w:szCs w:val="21"/>
              </w:rPr>
              <w:t>（4）结合其他应收款、预收账款等往来项目的明细余额，调查有无同一客户多处挂账、异常余额或与销售无关的其他款项（如代销账户、关联方账户或雇员账户）；</w:t>
            </w:r>
          </w:p>
        </w:tc>
        <w:tc>
          <w:tcPr>
            <w:tcW w:w="366" w:type="pct"/>
            <w:gridSpan w:val="2"/>
            <w:tcBorders>
              <w:top w:val="nil"/>
              <w:left w:val="nil"/>
              <w:bottom w:val="nil"/>
              <w:right w:val="single" w:sz="4" w:space="0" w:color="auto"/>
            </w:tcBorders>
            <w:shd w:val="clear" w:color="auto" w:fill="auto"/>
            <w:noWrap/>
            <w:vAlign w:val="center"/>
            <w:hideMark/>
          </w:tcPr>
          <w:p w:rsidR="00EA3F92" w:rsidRPr="00F1448F" w:rsidRDefault="00EA3F92" w:rsidP="00EA3F92">
            <w:pPr>
              <w:adjustRightInd/>
              <w:snapToGrid/>
              <w:spacing w:after="0"/>
              <w:rPr>
                <w:rFonts w:asciiTheme="minorEastAsia" w:eastAsiaTheme="minorEastAsia" w:hAnsiTheme="minorEastAsia" w:cs="宋体"/>
                <w:sz w:val="21"/>
                <w:szCs w:val="21"/>
              </w:rPr>
            </w:pPr>
            <w:r w:rsidRPr="00F1448F">
              <w:rPr>
                <w:rFonts w:asciiTheme="minorEastAsia" w:eastAsiaTheme="minorEastAsia" w:hAnsiTheme="minorEastAsia" w:cs="宋体" w:hint="eastAsia"/>
                <w:sz w:val="21"/>
                <w:szCs w:val="21"/>
              </w:rPr>
              <w:t xml:space="preserve">　</w:t>
            </w:r>
          </w:p>
        </w:tc>
        <w:tc>
          <w:tcPr>
            <w:tcW w:w="536" w:type="pct"/>
            <w:tcBorders>
              <w:top w:val="nil"/>
              <w:left w:val="nil"/>
              <w:bottom w:val="nil"/>
              <w:right w:val="single" w:sz="4" w:space="0" w:color="auto"/>
            </w:tcBorders>
            <w:shd w:val="clear" w:color="auto" w:fill="auto"/>
            <w:noWrap/>
            <w:vAlign w:val="center"/>
            <w:hideMark/>
          </w:tcPr>
          <w:p w:rsidR="00EA3F92" w:rsidRPr="00F1448F" w:rsidRDefault="00EA3F92" w:rsidP="00EA3F92">
            <w:pPr>
              <w:adjustRightInd/>
              <w:snapToGrid/>
              <w:spacing w:after="0"/>
              <w:rPr>
                <w:rFonts w:asciiTheme="minorEastAsia" w:eastAsiaTheme="minorEastAsia" w:hAnsiTheme="minorEastAsia" w:cs="宋体"/>
                <w:sz w:val="21"/>
                <w:szCs w:val="21"/>
              </w:rPr>
            </w:pPr>
            <w:r w:rsidRPr="00F1448F">
              <w:rPr>
                <w:rFonts w:asciiTheme="minorEastAsia" w:eastAsiaTheme="minorEastAsia" w:hAnsiTheme="minorEastAsia" w:cs="宋体" w:hint="eastAsia"/>
                <w:sz w:val="21"/>
                <w:szCs w:val="21"/>
              </w:rPr>
              <w:t xml:space="preserve">　</w:t>
            </w:r>
          </w:p>
        </w:tc>
      </w:tr>
      <w:tr w:rsidR="00EA3F92" w:rsidRPr="00F1448F" w:rsidTr="00F1448F">
        <w:trPr>
          <w:trHeight w:val="525"/>
        </w:trPr>
        <w:tc>
          <w:tcPr>
            <w:tcW w:w="570" w:type="pct"/>
            <w:gridSpan w:val="3"/>
            <w:vMerge/>
            <w:tcBorders>
              <w:top w:val="nil"/>
              <w:left w:val="single" w:sz="4" w:space="0" w:color="auto"/>
              <w:bottom w:val="single" w:sz="4" w:space="0" w:color="000000"/>
              <w:right w:val="single" w:sz="4" w:space="0" w:color="auto"/>
            </w:tcBorders>
            <w:vAlign w:val="center"/>
            <w:hideMark/>
          </w:tcPr>
          <w:p w:rsidR="00EA3F92" w:rsidRPr="00F1448F" w:rsidRDefault="00EA3F92" w:rsidP="00EA3F92">
            <w:pPr>
              <w:adjustRightInd/>
              <w:snapToGrid/>
              <w:spacing w:after="0"/>
              <w:rPr>
                <w:rFonts w:asciiTheme="minorEastAsia" w:eastAsiaTheme="minorEastAsia" w:hAnsiTheme="minorEastAsia" w:cs="宋体"/>
                <w:sz w:val="21"/>
                <w:szCs w:val="21"/>
              </w:rPr>
            </w:pPr>
          </w:p>
        </w:tc>
        <w:tc>
          <w:tcPr>
            <w:tcW w:w="3528" w:type="pct"/>
            <w:gridSpan w:val="12"/>
            <w:tcBorders>
              <w:top w:val="nil"/>
              <w:left w:val="nil"/>
              <w:bottom w:val="single" w:sz="4" w:space="0" w:color="auto"/>
              <w:right w:val="single" w:sz="4" w:space="0" w:color="000000"/>
            </w:tcBorders>
            <w:shd w:val="clear" w:color="auto" w:fill="auto"/>
            <w:vAlign w:val="center"/>
            <w:hideMark/>
          </w:tcPr>
          <w:p w:rsidR="00EA3F92" w:rsidRPr="00F1448F" w:rsidRDefault="00EA3F92" w:rsidP="00EA3F92">
            <w:pPr>
              <w:adjustRightInd/>
              <w:snapToGrid/>
              <w:spacing w:after="0"/>
              <w:rPr>
                <w:rFonts w:asciiTheme="minorEastAsia" w:eastAsiaTheme="minorEastAsia" w:hAnsiTheme="minorEastAsia" w:cs="宋体"/>
                <w:sz w:val="21"/>
                <w:szCs w:val="21"/>
              </w:rPr>
            </w:pPr>
            <w:r w:rsidRPr="00F1448F">
              <w:rPr>
                <w:rFonts w:asciiTheme="minorEastAsia" w:eastAsiaTheme="minorEastAsia" w:hAnsiTheme="minorEastAsia" w:cs="宋体" w:hint="eastAsia"/>
                <w:sz w:val="21"/>
                <w:szCs w:val="21"/>
              </w:rPr>
              <w:t xml:space="preserve">（5）标识重要的欠款单位，计算其欠款合计数占应收账款余额的比例。 </w:t>
            </w:r>
          </w:p>
        </w:tc>
        <w:tc>
          <w:tcPr>
            <w:tcW w:w="366" w:type="pct"/>
            <w:gridSpan w:val="2"/>
            <w:tcBorders>
              <w:top w:val="nil"/>
              <w:left w:val="nil"/>
              <w:bottom w:val="single" w:sz="4" w:space="0" w:color="auto"/>
              <w:right w:val="single" w:sz="4" w:space="0" w:color="auto"/>
            </w:tcBorders>
            <w:shd w:val="clear" w:color="auto" w:fill="auto"/>
            <w:noWrap/>
            <w:vAlign w:val="center"/>
            <w:hideMark/>
          </w:tcPr>
          <w:p w:rsidR="00EA3F92" w:rsidRPr="00F1448F" w:rsidRDefault="00EA3F92" w:rsidP="00EA3F92">
            <w:pPr>
              <w:adjustRightInd/>
              <w:snapToGrid/>
              <w:spacing w:after="0"/>
              <w:rPr>
                <w:rFonts w:asciiTheme="minorEastAsia" w:eastAsiaTheme="minorEastAsia" w:hAnsiTheme="minorEastAsia" w:cs="宋体"/>
                <w:sz w:val="21"/>
                <w:szCs w:val="21"/>
              </w:rPr>
            </w:pPr>
            <w:r w:rsidRPr="00F1448F">
              <w:rPr>
                <w:rFonts w:asciiTheme="minorEastAsia" w:eastAsiaTheme="minorEastAsia" w:hAnsiTheme="minorEastAsia" w:cs="宋体" w:hint="eastAsia"/>
                <w:sz w:val="21"/>
                <w:szCs w:val="21"/>
              </w:rPr>
              <w:t xml:space="preserve">　</w:t>
            </w:r>
          </w:p>
        </w:tc>
        <w:tc>
          <w:tcPr>
            <w:tcW w:w="536" w:type="pct"/>
            <w:tcBorders>
              <w:top w:val="nil"/>
              <w:left w:val="nil"/>
              <w:bottom w:val="single" w:sz="4" w:space="0" w:color="auto"/>
              <w:right w:val="single" w:sz="4" w:space="0" w:color="auto"/>
            </w:tcBorders>
            <w:shd w:val="clear" w:color="auto" w:fill="auto"/>
            <w:noWrap/>
            <w:vAlign w:val="center"/>
            <w:hideMark/>
          </w:tcPr>
          <w:p w:rsidR="00EA3F92" w:rsidRPr="00F1448F" w:rsidRDefault="00EA3F92" w:rsidP="00EA3F92">
            <w:pPr>
              <w:adjustRightInd/>
              <w:snapToGrid/>
              <w:spacing w:after="0"/>
              <w:rPr>
                <w:rFonts w:asciiTheme="minorEastAsia" w:eastAsiaTheme="minorEastAsia" w:hAnsiTheme="minorEastAsia" w:cs="宋体"/>
                <w:sz w:val="21"/>
                <w:szCs w:val="21"/>
              </w:rPr>
            </w:pPr>
            <w:r w:rsidRPr="00F1448F">
              <w:rPr>
                <w:rFonts w:asciiTheme="minorEastAsia" w:eastAsiaTheme="minorEastAsia" w:hAnsiTheme="minorEastAsia" w:cs="宋体" w:hint="eastAsia"/>
                <w:sz w:val="21"/>
                <w:szCs w:val="21"/>
              </w:rPr>
              <w:t xml:space="preserve">　</w:t>
            </w:r>
          </w:p>
        </w:tc>
      </w:tr>
      <w:tr w:rsidR="00EA3F92" w:rsidRPr="00F1448F" w:rsidTr="00F1448F">
        <w:trPr>
          <w:trHeight w:val="990"/>
        </w:trPr>
        <w:tc>
          <w:tcPr>
            <w:tcW w:w="570" w:type="pct"/>
            <w:gridSpan w:val="3"/>
            <w:vMerge w:val="restart"/>
            <w:tcBorders>
              <w:top w:val="nil"/>
              <w:left w:val="single" w:sz="4" w:space="0" w:color="auto"/>
              <w:bottom w:val="single" w:sz="4" w:space="0" w:color="000000"/>
              <w:right w:val="single" w:sz="4" w:space="0" w:color="auto"/>
            </w:tcBorders>
            <w:shd w:val="clear" w:color="auto" w:fill="auto"/>
            <w:noWrap/>
            <w:vAlign w:val="center"/>
            <w:hideMark/>
          </w:tcPr>
          <w:p w:rsidR="00EA3F92" w:rsidRPr="00F1448F" w:rsidRDefault="00EA3F92" w:rsidP="00EA3F92">
            <w:pPr>
              <w:adjustRightInd/>
              <w:snapToGrid/>
              <w:spacing w:after="0"/>
              <w:jc w:val="center"/>
              <w:rPr>
                <w:rFonts w:asciiTheme="minorEastAsia" w:eastAsiaTheme="minorEastAsia" w:hAnsiTheme="minorEastAsia" w:cs="宋体"/>
                <w:sz w:val="21"/>
                <w:szCs w:val="21"/>
              </w:rPr>
            </w:pPr>
            <w:r w:rsidRPr="00F1448F">
              <w:rPr>
                <w:rFonts w:asciiTheme="minorEastAsia" w:eastAsiaTheme="minorEastAsia" w:hAnsiTheme="minorEastAsia" w:cs="宋体" w:hint="eastAsia"/>
                <w:sz w:val="21"/>
                <w:szCs w:val="21"/>
              </w:rPr>
              <w:t>ACD</w:t>
            </w:r>
          </w:p>
        </w:tc>
        <w:tc>
          <w:tcPr>
            <w:tcW w:w="3528" w:type="pct"/>
            <w:gridSpan w:val="12"/>
            <w:tcBorders>
              <w:top w:val="single" w:sz="4" w:space="0" w:color="auto"/>
              <w:left w:val="nil"/>
              <w:bottom w:val="nil"/>
              <w:right w:val="single" w:sz="4" w:space="0" w:color="000000"/>
            </w:tcBorders>
            <w:shd w:val="clear" w:color="auto" w:fill="auto"/>
            <w:vAlign w:val="center"/>
            <w:hideMark/>
          </w:tcPr>
          <w:p w:rsidR="00EA3F92" w:rsidRPr="00F1448F" w:rsidRDefault="00EA3F92" w:rsidP="00EA3F92">
            <w:pPr>
              <w:adjustRightInd/>
              <w:snapToGrid/>
              <w:spacing w:after="0"/>
              <w:rPr>
                <w:rFonts w:asciiTheme="minorEastAsia" w:eastAsiaTheme="minorEastAsia" w:hAnsiTheme="minorEastAsia" w:cs="宋体"/>
                <w:sz w:val="21"/>
                <w:szCs w:val="21"/>
              </w:rPr>
            </w:pPr>
            <w:r w:rsidRPr="00F1448F">
              <w:rPr>
                <w:rFonts w:asciiTheme="minorEastAsia" w:eastAsiaTheme="minorEastAsia" w:hAnsiTheme="minorEastAsia" w:cs="宋体" w:hint="eastAsia"/>
                <w:sz w:val="21"/>
                <w:szCs w:val="21"/>
              </w:rPr>
              <w:t>3．实施应收账款函证程序：（除非有充分证据表明应收账款对财务报表不重要或函证很可能无效，否则，应对应收账款进行函证。如果不对应收账款进行函证，应在工作底稿中说明理由。如果认为函证很可能无效，应当实施替代审计程序获取充分、适当的审计证据）</w:t>
            </w:r>
          </w:p>
        </w:tc>
        <w:tc>
          <w:tcPr>
            <w:tcW w:w="366" w:type="pct"/>
            <w:gridSpan w:val="2"/>
            <w:tcBorders>
              <w:top w:val="nil"/>
              <w:left w:val="nil"/>
              <w:bottom w:val="nil"/>
              <w:right w:val="single" w:sz="4" w:space="0" w:color="auto"/>
            </w:tcBorders>
            <w:shd w:val="clear" w:color="auto" w:fill="auto"/>
            <w:noWrap/>
            <w:vAlign w:val="center"/>
            <w:hideMark/>
          </w:tcPr>
          <w:p w:rsidR="00EA3F92" w:rsidRPr="00F1448F" w:rsidRDefault="00EA3F92" w:rsidP="00EA3F92">
            <w:pPr>
              <w:adjustRightInd/>
              <w:snapToGrid/>
              <w:spacing w:after="0"/>
              <w:rPr>
                <w:rFonts w:asciiTheme="minorEastAsia" w:eastAsiaTheme="minorEastAsia" w:hAnsiTheme="minorEastAsia" w:cs="宋体"/>
                <w:sz w:val="21"/>
                <w:szCs w:val="21"/>
              </w:rPr>
            </w:pPr>
            <w:r w:rsidRPr="00F1448F">
              <w:rPr>
                <w:rFonts w:asciiTheme="minorEastAsia" w:eastAsiaTheme="minorEastAsia" w:hAnsiTheme="minorEastAsia" w:cs="宋体" w:hint="eastAsia"/>
                <w:sz w:val="21"/>
                <w:szCs w:val="21"/>
              </w:rPr>
              <w:t xml:space="preserve">　</w:t>
            </w:r>
          </w:p>
        </w:tc>
        <w:tc>
          <w:tcPr>
            <w:tcW w:w="536" w:type="pct"/>
            <w:tcBorders>
              <w:top w:val="nil"/>
              <w:left w:val="nil"/>
              <w:bottom w:val="nil"/>
              <w:right w:val="single" w:sz="4" w:space="0" w:color="auto"/>
            </w:tcBorders>
            <w:shd w:val="clear" w:color="auto" w:fill="auto"/>
            <w:noWrap/>
            <w:vAlign w:val="center"/>
            <w:hideMark/>
          </w:tcPr>
          <w:p w:rsidR="00EA3F92" w:rsidRPr="00F1448F" w:rsidRDefault="00EA3F92" w:rsidP="00EA3F92">
            <w:pPr>
              <w:adjustRightInd/>
              <w:snapToGrid/>
              <w:spacing w:after="0"/>
              <w:rPr>
                <w:rFonts w:asciiTheme="minorEastAsia" w:eastAsiaTheme="minorEastAsia" w:hAnsiTheme="minorEastAsia" w:cs="宋体"/>
                <w:sz w:val="21"/>
                <w:szCs w:val="21"/>
              </w:rPr>
            </w:pPr>
          </w:p>
        </w:tc>
      </w:tr>
      <w:tr w:rsidR="00EA3F92" w:rsidRPr="00F1448F" w:rsidTr="00F1448F">
        <w:trPr>
          <w:trHeight w:val="525"/>
        </w:trPr>
        <w:tc>
          <w:tcPr>
            <w:tcW w:w="570" w:type="pct"/>
            <w:gridSpan w:val="3"/>
            <w:vMerge/>
            <w:tcBorders>
              <w:top w:val="nil"/>
              <w:left w:val="single" w:sz="4" w:space="0" w:color="auto"/>
              <w:bottom w:val="single" w:sz="4" w:space="0" w:color="000000"/>
              <w:right w:val="single" w:sz="4" w:space="0" w:color="auto"/>
            </w:tcBorders>
            <w:vAlign w:val="center"/>
            <w:hideMark/>
          </w:tcPr>
          <w:p w:rsidR="00EA3F92" w:rsidRPr="00F1448F" w:rsidRDefault="00EA3F92" w:rsidP="00EA3F92">
            <w:pPr>
              <w:adjustRightInd/>
              <w:snapToGrid/>
              <w:spacing w:after="0"/>
              <w:rPr>
                <w:rFonts w:asciiTheme="minorEastAsia" w:eastAsiaTheme="minorEastAsia" w:hAnsiTheme="minorEastAsia" w:cs="宋体"/>
                <w:sz w:val="21"/>
                <w:szCs w:val="21"/>
              </w:rPr>
            </w:pPr>
          </w:p>
        </w:tc>
        <w:tc>
          <w:tcPr>
            <w:tcW w:w="3528" w:type="pct"/>
            <w:gridSpan w:val="12"/>
            <w:tcBorders>
              <w:top w:val="nil"/>
              <w:left w:val="nil"/>
              <w:bottom w:val="nil"/>
              <w:right w:val="single" w:sz="4" w:space="0" w:color="000000"/>
            </w:tcBorders>
            <w:shd w:val="clear" w:color="auto" w:fill="auto"/>
            <w:vAlign w:val="center"/>
            <w:hideMark/>
          </w:tcPr>
          <w:p w:rsidR="00EA3F92" w:rsidRPr="00F1448F" w:rsidRDefault="00EA3F92" w:rsidP="00EA3F92">
            <w:pPr>
              <w:adjustRightInd/>
              <w:snapToGrid/>
              <w:spacing w:after="0"/>
              <w:rPr>
                <w:rFonts w:asciiTheme="minorEastAsia" w:eastAsiaTheme="minorEastAsia" w:hAnsiTheme="minorEastAsia" w:cs="宋体"/>
                <w:sz w:val="21"/>
                <w:szCs w:val="21"/>
              </w:rPr>
            </w:pPr>
            <w:r w:rsidRPr="00F1448F">
              <w:rPr>
                <w:rFonts w:asciiTheme="minorEastAsia" w:eastAsiaTheme="minorEastAsia" w:hAnsiTheme="minorEastAsia" w:cs="宋体" w:hint="eastAsia"/>
                <w:sz w:val="21"/>
                <w:szCs w:val="21"/>
              </w:rPr>
              <w:t>（1）根据分析的账龄和标注的重要欠款单位，选取适量的样本函证；</w:t>
            </w:r>
          </w:p>
        </w:tc>
        <w:tc>
          <w:tcPr>
            <w:tcW w:w="366" w:type="pct"/>
            <w:gridSpan w:val="2"/>
            <w:tcBorders>
              <w:top w:val="nil"/>
              <w:left w:val="nil"/>
              <w:bottom w:val="nil"/>
              <w:right w:val="single" w:sz="4" w:space="0" w:color="auto"/>
            </w:tcBorders>
            <w:shd w:val="clear" w:color="auto" w:fill="auto"/>
            <w:noWrap/>
            <w:vAlign w:val="center"/>
            <w:hideMark/>
          </w:tcPr>
          <w:p w:rsidR="00EA3F92" w:rsidRPr="00F1448F" w:rsidRDefault="00EA3F92" w:rsidP="00EA3F92">
            <w:pPr>
              <w:adjustRightInd/>
              <w:snapToGrid/>
              <w:spacing w:after="0"/>
              <w:rPr>
                <w:rFonts w:asciiTheme="minorEastAsia" w:eastAsiaTheme="minorEastAsia" w:hAnsiTheme="minorEastAsia" w:cs="宋体"/>
                <w:sz w:val="21"/>
                <w:szCs w:val="21"/>
              </w:rPr>
            </w:pPr>
            <w:r w:rsidRPr="00F1448F">
              <w:rPr>
                <w:rFonts w:asciiTheme="minorEastAsia" w:eastAsiaTheme="minorEastAsia" w:hAnsiTheme="minorEastAsia" w:cs="宋体" w:hint="eastAsia"/>
                <w:sz w:val="21"/>
                <w:szCs w:val="21"/>
              </w:rPr>
              <w:t xml:space="preserve">　</w:t>
            </w:r>
          </w:p>
        </w:tc>
        <w:tc>
          <w:tcPr>
            <w:tcW w:w="536" w:type="pct"/>
            <w:tcBorders>
              <w:top w:val="nil"/>
              <w:left w:val="nil"/>
              <w:bottom w:val="nil"/>
              <w:right w:val="single" w:sz="4" w:space="0" w:color="auto"/>
            </w:tcBorders>
            <w:shd w:val="clear" w:color="auto" w:fill="auto"/>
            <w:noWrap/>
            <w:vAlign w:val="center"/>
            <w:hideMark/>
          </w:tcPr>
          <w:p w:rsidR="00EA3F92" w:rsidRPr="00F1448F" w:rsidRDefault="00EA3F92" w:rsidP="00EA3F92">
            <w:pPr>
              <w:adjustRightInd/>
              <w:snapToGrid/>
              <w:spacing w:after="0"/>
              <w:rPr>
                <w:rFonts w:asciiTheme="minorEastAsia" w:eastAsiaTheme="minorEastAsia" w:hAnsiTheme="minorEastAsia" w:cs="宋体"/>
                <w:sz w:val="21"/>
                <w:szCs w:val="21"/>
              </w:rPr>
            </w:pPr>
            <w:r w:rsidRPr="00F1448F">
              <w:rPr>
                <w:rFonts w:asciiTheme="minorEastAsia" w:eastAsiaTheme="minorEastAsia" w:hAnsiTheme="minorEastAsia" w:cs="宋体" w:hint="eastAsia"/>
                <w:sz w:val="21"/>
                <w:szCs w:val="21"/>
              </w:rPr>
              <w:t xml:space="preserve">　</w:t>
            </w:r>
          </w:p>
        </w:tc>
      </w:tr>
      <w:tr w:rsidR="00F1448F" w:rsidRPr="00F1448F" w:rsidTr="00F1448F">
        <w:trPr>
          <w:trHeight w:val="1110"/>
        </w:trPr>
        <w:tc>
          <w:tcPr>
            <w:tcW w:w="570" w:type="pct"/>
            <w:gridSpan w:val="3"/>
            <w:vMerge/>
            <w:tcBorders>
              <w:top w:val="nil"/>
              <w:left w:val="single" w:sz="4" w:space="0" w:color="auto"/>
              <w:bottom w:val="single" w:sz="4" w:space="0" w:color="000000"/>
              <w:right w:val="single" w:sz="4" w:space="0" w:color="auto"/>
            </w:tcBorders>
            <w:vAlign w:val="center"/>
            <w:hideMark/>
          </w:tcPr>
          <w:p w:rsidR="00F1448F" w:rsidRPr="00F1448F" w:rsidRDefault="00F1448F" w:rsidP="00EA3F92">
            <w:pPr>
              <w:adjustRightInd/>
              <w:snapToGrid/>
              <w:spacing w:after="0"/>
              <w:rPr>
                <w:rFonts w:asciiTheme="minorEastAsia" w:eastAsiaTheme="minorEastAsia" w:hAnsiTheme="minorEastAsia" w:cs="宋体"/>
                <w:sz w:val="21"/>
                <w:szCs w:val="21"/>
              </w:rPr>
            </w:pPr>
          </w:p>
        </w:tc>
        <w:tc>
          <w:tcPr>
            <w:tcW w:w="3528" w:type="pct"/>
            <w:gridSpan w:val="12"/>
            <w:tcBorders>
              <w:top w:val="nil"/>
              <w:left w:val="nil"/>
              <w:bottom w:val="nil"/>
              <w:right w:val="single" w:sz="4" w:space="0" w:color="000000"/>
            </w:tcBorders>
            <w:shd w:val="clear" w:color="auto" w:fill="auto"/>
            <w:vAlign w:val="center"/>
            <w:hideMark/>
          </w:tcPr>
          <w:p w:rsidR="00F1448F" w:rsidRPr="00F1448F" w:rsidRDefault="00F1448F" w:rsidP="00EA3F92">
            <w:pPr>
              <w:adjustRightInd/>
              <w:snapToGrid/>
              <w:spacing w:after="0"/>
              <w:rPr>
                <w:rFonts w:asciiTheme="minorEastAsia" w:eastAsiaTheme="minorEastAsia" w:hAnsiTheme="minorEastAsia" w:cs="宋体"/>
                <w:sz w:val="21"/>
                <w:szCs w:val="21"/>
              </w:rPr>
            </w:pPr>
            <w:r w:rsidRPr="00F1448F">
              <w:rPr>
                <w:rFonts w:asciiTheme="minorEastAsia" w:eastAsiaTheme="minorEastAsia" w:hAnsiTheme="minorEastAsia" w:cs="宋体" w:hint="eastAsia"/>
                <w:sz w:val="21"/>
                <w:szCs w:val="21"/>
              </w:rPr>
              <w:t>（2）对函证实施过程进行控制：询证函应由注册会计师直接收发；被询证者以传真、电子邮件等方式回函的，应要求被询证者寄回询证函原件；如果未能收到积极式函证回函，应当考虑与被询证者联系，要求对方作出回应或再次寄发询证函；</w:t>
            </w:r>
          </w:p>
        </w:tc>
        <w:tc>
          <w:tcPr>
            <w:tcW w:w="366" w:type="pct"/>
            <w:gridSpan w:val="2"/>
            <w:tcBorders>
              <w:top w:val="nil"/>
              <w:left w:val="nil"/>
              <w:bottom w:val="nil"/>
              <w:right w:val="single" w:sz="4" w:space="0" w:color="auto"/>
            </w:tcBorders>
            <w:shd w:val="clear" w:color="auto" w:fill="auto"/>
            <w:noWrap/>
            <w:vAlign w:val="center"/>
            <w:hideMark/>
          </w:tcPr>
          <w:p w:rsidR="00F1448F" w:rsidRPr="00F1448F" w:rsidRDefault="00F1448F" w:rsidP="00E61D31">
            <w:pPr>
              <w:adjustRightInd/>
              <w:snapToGrid/>
              <w:spacing w:after="0"/>
              <w:rPr>
                <w:rFonts w:ascii="楷体" w:eastAsia="楷体" w:hAnsi="楷体" w:cs="宋体"/>
                <w:i/>
                <w:sz w:val="21"/>
                <w:szCs w:val="21"/>
              </w:rPr>
            </w:pPr>
            <w:r w:rsidRPr="00F1448F">
              <w:rPr>
                <w:rFonts w:asciiTheme="minorEastAsia" w:eastAsiaTheme="minorEastAsia" w:hAnsiTheme="minorEastAsia" w:cs="宋体" w:hint="eastAsia"/>
                <w:sz w:val="21"/>
                <w:szCs w:val="21"/>
              </w:rPr>
              <w:t xml:space="preserve">　</w:t>
            </w:r>
            <w:r w:rsidRPr="00F1448F">
              <w:rPr>
                <w:rFonts w:ascii="楷体" w:eastAsia="楷体" w:hAnsi="楷体" w:cs="宋体" w:hint="eastAsia"/>
                <w:i/>
                <w:sz w:val="21"/>
                <w:szCs w:val="21"/>
              </w:rPr>
              <w:t>是</w:t>
            </w:r>
          </w:p>
        </w:tc>
        <w:tc>
          <w:tcPr>
            <w:tcW w:w="536" w:type="pct"/>
            <w:vMerge w:val="restart"/>
            <w:tcBorders>
              <w:top w:val="nil"/>
              <w:left w:val="nil"/>
              <w:right w:val="single" w:sz="4" w:space="0" w:color="auto"/>
            </w:tcBorders>
            <w:shd w:val="clear" w:color="auto" w:fill="auto"/>
            <w:noWrap/>
            <w:vAlign w:val="center"/>
            <w:hideMark/>
          </w:tcPr>
          <w:p w:rsidR="00F1448F" w:rsidRDefault="00F1448F" w:rsidP="00F1448F">
            <w:pPr>
              <w:adjustRightInd/>
              <w:snapToGrid/>
              <w:spacing w:after="0"/>
              <w:jc w:val="center"/>
              <w:rPr>
                <w:rFonts w:ascii="楷体" w:eastAsia="楷体" w:hAnsi="楷体" w:cs="宋体"/>
                <w:i/>
                <w:sz w:val="21"/>
                <w:szCs w:val="21"/>
              </w:rPr>
            </w:pPr>
            <w:r w:rsidRPr="00F1448F">
              <w:rPr>
                <w:rFonts w:ascii="楷体" w:eastAsia="楷体" w:hAnsi="楷体" w:cs="宋体" w:hint="eastAsia"/>
                <w:i/>
                <w:sz w:val="21"/>
                <w:szCs w:val="21"/>
              </w:rPr>
              <w:t>4104-</w:t>
            </w:r>
            <w:r>
              <w:rPr>
                <w:rFonts w:ascii="楷体" w:eastAsia="楷体" w:hAnsi="楷体" w:cs="宋体" w:hint="eastAsia"/>
                <w:i/>
                <w:sz w:val="21"/>
                <w:szCs w:val="21"/>
              </w:rPr>
              <w:t>3</w:t>
            </w:r>
          </w:p>
          <w:p w:rsidR="00F1448F" w:rsidRDefault="00F1448F" w:rsidP="00F1448F">
            <w:pPr>
              <w:adjustRightInd/>
              <w:snapToGrid/>
              <w:spacing w:after="0"/>
              <w:jc w:val="center"/>
              <w:rPr>
                <w:rFonts w:ascii="楷体" w:eastAsia="楷体" w:hAnsi="楷体" w:cs="宋体"/>
                <w:i/>
                <w:sz w:val="21"/>
                <w:szCs w:val="21"/>
              </w:rPr>
            </w:pPr>
            <w:r w:rsidRPr="00F1448F">
              <w:rPr>
                <w:rFonts w:ascii="楷体" w:eastAsia="楷体" w:hAnsi="楷体" w:cs="宋体" w:hint="eastAsia"/>
                <w:i/>
                <w:sz w:val="21"/>
                <w:szCs w:val="21"/>
              </w:rPr>
              <w:t>4104-</w:t>
            </w:r>
            <w:r>
              <w:rPr>
                <w:rFonts w:ascii="楷体" w:eastAsia="楷体" w:hAnsi="楷体" w:cs="宋体" w:hint="eastAsia"/>
                <w:i/>
                <w:sz w:val="21"/>
                <w:szCs w:val="21"/>
              </w:rPr>
              <w:t>4</w:t>
            </w:r>
          </w:p>
          <w:p w:rsidR="00F1448F" w:rsidRDefault="00F1448F" w:rsidP="00F1448F">
            <w:pPr>
              <w:adjustRightInd/>
              <w:snapToGrid/>
              <w:spacing w:after="0"/>
              <w:jc w:val="center"/>
              <w:rPr>
                <w:rFonts w:ascii="楷体" w:eastAsia="楷体" w:hAnsi="楷体" w:cs="宋体"/>
                <w:i/>
                <w:sz w:val="21"/>
                <w:szCs w:val="21"/>
              </w:rPr>
            </w:pPr>
            <w:r w:rsidRPr="00F1448F">
              <w:rPr>
                <w:rFonts w:ascii="楷体" w:eastAsia="楷体" w:hAnsi="楷体" w:cs="宋体" w:hint="eastAsia"/>
                <w:i/>
                <w:sz w:val="21"/>
                <w:szCs w:val="21"/>
              </w:rPr>
              <w:t>4104-</w:t>
            </w:r>
            <w:r>
              <w:rPr>
                <w:rFonts w:ascii="楷体" w:eastAsia="楷体" w:hAnsi="楷体" w:cs="宋体" w:hint="eastAsia"/>
                <w:i/>
                <w:sz w:val="21"/>
                <w:szCs w:val="21"/>
              </w:rPr>
              <w:t>5</w:t>
            </w:r>
          </w:p>
          <w:p w:rsidR="00F1448F" w:rsidRDefault="00F1448F" w:rsidP="00F1448F">
            <w:pPr>
              <w:adjustRightInd/>
              <w:snapToGrid/>
              <w:spacing w:after="0"/>
              <w:jc w:val="center"/>
              <w:rPr>
                <w:rFonts w:ascii="楷体" w:eastAsia="楷体" w:hAnsi="楷体" w:cs="宋体"/>
                <w:i/>
                <w:sz w:val="21"/>
                <w:szCs w:val="21"/>
              </w:rPr>
            </w:pPr>
            <w:r w:rsidRPr="00F1448F">
              <w:rPr>
                <w:rFonts w:ascii="楷体" w:eastAsia="楷体" w:hAnsi="楷体" w:cs="宋体" w:hint="eastAsia"/>
                <w:i/>
                <w:sz w:val="21"/>
                <w:szCs w:val="21"/>
              </w:rPr>
              <w:t>4104-</w:t>
            </w:r>
            <w:r>
              <w:rPr>
                <w:rFonts w:ascii="楷体" w:eastAsia="楷体" w:hAnsi="楷体" w:cs="宋体" w:hint="eastAsia"/>
                <w:i/>
                <w:sz w:val="21"/>
                <w:szCs w:val="21"/>
              </w:rPr>
              <w:t>6</w:t>
            </w:r>
          </w:p>
          <w:p w:rsidR="00F1448F" w:rsidRDefault="00F1448F" w:rsidP="00F1448F">
            <w:pPr>
              <w:adjustRightInd/>
              <w:snapToGrid/>
              <w:spacing w:after="0"/>
              <w:jc w:val="center"/>
              <w:rPr>
                <w:rFonts w:ascii="楷体" w:eastAsia="楷体" w:hAnsi="楷体" w:cs="宋体"/>
                <w:i/>
                <w:sz w:val="21"/>
                <w:szCs w:val="21"/>
              </w:rPr>
            </w:pPr>
            <w:r w:rsidRPr="00F1448F">
              <w:rPr>
                <w:rFonts w:ascii="楷体" w:eastAsia="楷体" w:hAnsi="楷体" w:cs="宋体" w:hint="eastAsia"/>
                <w:i/>
                <w:sz w:val="21"/>
                <w:szCs w:val="21"/>
              </w:rPr>
              <w:t>4104-</w:t>
            </w:r>
            <w:r>
              <w:rPr>
                <w:rFonts w:ascii="楷体" w:eastAsia="楷体" w:hAnsi="楷体" w:cs="宋体" w:hint="eastAsia"/>
                <w:i/>
                <w:sz w:val="21"/>
                <w:szCs w:val="21"/>
              </w:rPr>
              <w:t>7</w:t>
            </w:r>
          </w:p>
          <w:p w:rsidR="00F1448F" w:rsidRDefault="00F1448F" w:rsidP="00F1448F">
            <w:pPr>
              <w:adjustRightInd/>
              <w:snapToGrid/>
              <w:spacing w:after="0"/>
              <w:jc w:val="center"/>
              <w:rPr>
                <w:rFonts w:ascii="楷体" w:eastAsia="楷体" w:hAnsi="楷体" w:cs="宋体"/>
                <w:i/>
                <w:sz w:val="21"/>
                <w:szCs w:val="21"/>
              </w:rPr>
            </w:pPr>
            <w:r w:rsidRPr="00F1448F">
              <w:rPr>
                <w:rFonts w:ascii="楷体" w:eastAsia="楷体" w:hAnsi="楷体" w:cs="宋体" w:hint="eastAsia"/>
                <w:i/>
                <w:sz w:val="21"/>
                <w:szCs w:val="21"/>
              </w:rPr>
              <w:t>4104-</w:t>
            </w:r>
            <w:r>
              <w:rPr>
                <w:rFonts w:ascii="楷体" w:eastAsia="楷体" w:hAnsi="楷体" w:cs="宋体" w:hint="eastAsia"/>
                <w:i/>
                <w:sz w:val="21"/>
                <w:szCs w:val="21"/>
              </w:rPr>
              <w:t>8</w:t>
            </w:r>
          </w:p>
          <w:p w:rsidR="00F1448F" w:rsidRPr="00F1448F" w:rsidRDefault="00F1448F" w:rsidP="00F1448F">
            <w:pPr>
              <w:adjustRightInd/>
              <w:snapToGrid/>
              <w:spacing w:after="0"/>
              <w:rPr>
                <w:rFonts w:ascii="楷体" w:eastAsia="楷体" w:hAnsi="楷体" w:cs="宋体"/>
                <w:i/>
                <w:sz w:val="21"/>
                <w:szCs w:val="21"/>
              </w:rPr>
            </w:pPr>
          </w:p>
        </w:tc>
      </w:tr>
      <w:tr w:rsidR="00F1448F" w:rsidRPr="00F1448F" w:rsidTr="00F1448F">
        <w:trPr>
          <w:trHeight w:val="1140"/>
        </w:trPr>
        <w:tc>
          <w:tcPr>
            <w:tcW w:w="570" w:type="pct"/>
            <w:gridSpan w:val="3"/>
            <w:vMerge/>
            <w:tcBorders>
              <w:top w:val="nil"/>
              <w:left w:val="single" w:sz="4" w:space="0" w:color="auto"/>
              <w:bottom w:val="single" w:sz="4" w:space="0" w:color="000000"/>
              <w:right w:val="single" w:sz="4" w:space="0" w:color="auto"/>
            </w:tcBorders>
            <w:vAlign w:val="center"/>
            <w:hideMark/>
          </w:tcPr>
          <w:p w:rsidR="00F1448F" w:rsidRPr="00F1448F" w:rsidRDefault="00F1448F" w:rsidP="00EA3F92">
            <w:pPr>
              <w:adjustRightInd/>
              <w:snapToGrid/>
              <w:spacing w:after="0"/>
              <w:rPr>
                <w:rFonts w:asciiTheme="minorEastAsia" w:eastAsiaTheme="minorEastAsia" w:hAnsiTheme="minorEastAsia" w:cs="宋体"/>
                <w:sz w:val="21"/>
                <w:szCs w:val="21"/>
              </w:rPr>
            </w:pPr>
          </w:p>
        </w:tc>
        <w:tc>
          <w:tcPr>
            <w:tcW w:w="3528" w:type="pct"/>
            <w:gridSpan w:val="12"/>
            <w:tcBorders>
              <w:top w:val="nil"/>
              <w:left w:val="nil"/>
              <w:bottom w:val="nil"/>
              <w:right w:val="single" w:sz="4" w:space="0" w:color="000000"/>
            </w:tcBorders>
            <w:shd w:val="clear" w:color="auto" w:fill="auto"/>
            <w:vAlign w:val="center"/>
            <w:hideMark/>
          </w:tcPr>
          <w:p w:rsidR="00F1448F" w:rsidRPr="00F1448F" w:rsidRDefault="00F1448F" w:rsidP="00EA3F92">
            <w:pPr>
              <w:adjustRightInd/>
              <w:snapToGrid/>
              <w:spacing w:after="0"/>
              <w:rPr>
                <w:rFonts w:asciiTheme="minorEastAsia" w:eastAsiaTheme="minorEastAsia" w:hAnsiTheme="minorEastAsia" w:cs="宋体"/>
                <w:sz w:val="21"/>
                <w:szCs w:val="21"/>
              </w:rPr>
            </w:pPr>
            <w:r w:rsidRPr="00F1448F">
              <w:rPr>
                <w:rFonts w:asciiTheme="minorEastAsia" w:eastAsiaTheme="minorEastAsia" w:hAnsiTheme="minorEastAsia" w:cs="宋体" w:hint="eastAsia"/>
                <w:sz w:val="21"/>
                <w:szCs w:val="21"/>
              </w:rPr>
              <w:t>（3）编制“应收账款函证结果汇总表”，分析评价函证结果。核对回函内容与被审计单位账面记录是否一致，如不一致，分析不符事项的原因，编制“应收账款函证结果调节表”，并检查支持性凭证；如果不符事项构成错报，应重新考虑所实施审计程序的性质、时间和范围；</w:t>
            </w:r>
          </w:p>
        </w:tc>
        <w:tc>
          <w:tcPr>
            <w:tcW w:w="366" w:type="pct"/>
            <w:gridSpan w:val="2"/>
            <w:tcBorders>
              <w:top w:val="nil"/>
              <w:left w:val="nil"/>
              <w:bottom w:val="nil"/>
              <w:right w:val="single" w:sz="4" w:space="0" w:color="auto"/>
            </w:tcBorders>
            <w:shd w:val="clear" w:color="auto" w:fill="auto"/>
            <w:noWrap/>
            <w:vAlign w:val="center"/>
            <w:hideMark/>
          </w:tcPr>
          <w:p w:rsidR="00F1448F" w:rsidRPr="00F1448F" w:rsidRDefault="00F1448F" w:rsidP="00EA3F92">
            <w:pPr>
              <w:adjustRightInd/>
              <w:snapToGrid/>
              <w:spacing w:after="0"/>
              <w:rPr>
                <w:rFonts w:asciiTheme="minorEastAsia" w:eastAsiaTheme="minorEastAsia" w:hAnsiTheme="minorEastAsia" w:cs="宋体"/>
                <w:sz w:val="21"/>
                <w:szCs w:val="21"/>
              </w:rPr>
            </w:pPr>
            <w:r w:rsidRPr="00F1448F">
              <w:rPr>
                <w:rFonts w:asciiTheme="minorEastAsia" w:eastAsiaTheme="minorEastAsia" w:hAnsiTheme="minorEastAsia" w:cs="宋体" w:hint="eastAsia"/>
                <w:sz w:val="21"/>
                <w:szCs w:val="21"/>
              </w:rPr>
              <w:t xml:space="preserve">　</w:t>
            </w:r>
          </w:p>
        </w:tc>
        <w:tc>
          <w:tcPr>
            <w:tcW w:w="536" w:type="pct"/>
            <w:vMerge/>
            <w:tcBorders>
              <w:left w:val="nil"/>
              <w:bottom w:val="nil"/>
              <w:right w:val="single" w:sz="4" w:space="0" w:color="auto"/>
            </w:tcBorders>
            <w:shd w:val="clear" w:color="auto" w:fill="auto"/>
            <w:noWrap/>
            <w:vAlign w:val="center"/>
            <w:hideMark/>
          </w:tcPr>
          <w:p w:rsidR="00F1448F" w:rsidRPr="00F1448F" w:rsidRDefault="00F1448F" w:rsidP="00EA3F92">
            <w:pPr>
              <w:adjustRightInd/>
              <w:snapToGrid/>
              <w:spacing w:after="0"/>
              <w:rPr>
                <w:rFonts w:asciiTheme="minorEastAsia" w:eastAsiaTheme="minorEastAsia" w:hAnsiTheme="minorEastAsia" w:cs="宋体"/>
                <w:sz w:val="21"/>
                <w:szCs w:val="21"/>
              </w:rPr>
            </w:pPr>
          </w:p>
        </w:tc>
      </w:tr>
      <w:tr w:rsidR="00F1448F" w:rsidRPr="00F1448F" w:rsidTr="00F1448F">
        <w:trPr>
          <w:trHeight w:val="720"/>
        </w:trPr>
        <w:tc>
          <w:tcPr>
            <w:tcW w:w="570" w:type="pct"/>
            <w:gridSpan w:val="3"/>
            <w:vMerge/>
            <w:tcBorders>
              <w:top w:val="nil"/>
              <w:left w:val="single" w:sz="4" w:space="0" w:color="auto"/>
              <w:bottom w:val="single" w:sz="4" w:space="0" w:color="000000"/>
              <w:right w:val="single" w:sz="4" w:space="0" w:color="auto"/>
            </w:tcBorders>
            <w:vAlign w:val="center"/>
            <w:hideMark/>
          </w:tcPr>
          <w:p w:rsidR="00F1448F" w:rsidRPr="00F1448F" w:rsidRDefault="00F1448F" w:rsidP="00EA3F92">
            <w:pPr>
              <w:adjustRightInd/>
              <w:snapToGrid/>
              <w:spacing w:after="0"/>
              <w:rPr>
                <w:rFonts w:asciiTheme="minorEastAsia" w:eastAsiaTheme="minorEastAsia" w:hAnsiTheme="minorEastAsia" w:cs="宋体"/>
                <w:sz w:val="21"/>
                <w:szCs w:val="21"/>
              </w:rPr>
            </w:pPr>
          </w:p>
        </w:tc>
        <w:tc>
          <w:tcPr>
            <w:tcW w:w="3528" w:type="pct"/>
            <w:gridSpan w:val="12"/>
            <w:tcBorders>
              <w:top w:val="nil"/>
              <w:left w:val="nil"/>
              <w:bottom w:val="single" w:sz="4" w:space="0" w:color="auto"/>
              <w:right w:val="single" w:sz="4" w:space="0" w:color="000000"/>
            </w:tcBorders>
            <w:shd w:val="clear" w:color="auto" w:fill="auto"/>
            <w:vAlign w:val="center"/>
            <w:hideMark/>
          </w:tcPr>
          <w:p w:rsidR="00F1448F" w:rsidRPr="00F1448F" w:rsidRDefault="00F1448F" w:rsidP="00EA3F92">
            <w:pPr>
              <w:adjustRightInd/>
              <w:snapToGrid/>
              <w:spacing w:after="0"/>
              <w:rPr>
                <w:rFonts w:asciiTheme="minorEastAsia" w:eastAsiaTheme="minorEastAsia" w:hAnsiTheme="minorEastAsia" w:cs="宋体"/>
                <w:sz w:val="21"/>
                <w:szCs w:val="21"/>
              </w:rPr>
            </w:pPr>
            <w:r w:rsidRPr="00F1448F">
              <w:rPr>
                <w:rFonts w:asciiTheme="minorEastAsia" w:eastAsiaTheme="minorEastAsia" w:hAnsiTheme="minorEastAsia" w:cs="宋体" w:hint="eastAsia"/>
                <w:sz w:val="21"/>
                <w:szCs w:val="21"/>
              </w:rPr>
              <w:t>（4）针对最终未回函的账户实施替代审计程序（如实施期后收款测试、检查运输记录、销售合同等相关原始资料及询问被审计单位有关部门</w:t>
            </w:r>
            <w:r w:rsidRPr="00F1448F">
              <w:rPr>
                <w:rFonts w:asciiTheme="minorEastAsia" w:eastAsiaTheme="minorEastAsia" w:hAnsiTheme="minorEastAsia" w:cs="宋体" w:hint="eastAsia"/>
                <w:sz w:val="21"/>
                <w:szCs w:val="21"/>
              </w:rPr>
              <w:lastRenderedPageBreak/>
              <w:t>等）。</w:t>
            </w:r>
          </w:p>
        </w:tc>
        <w:tc>
          <w:tcPr>
            <w:tcW w:w="366" w:type="pct"/>
            <w:gridSpan w:val="2"/>
            <w:tcBorders>
              <w:top w:val="nil"/>
              <w:left w:val="nil"/>
              <w:bottom w:val="single" w:sz="4" w:space="0" w:color="auto"/>
              <w:right w:val="single" w:sz="4" w:space="0" w:color="auto"/>
            </w:tcBorders>
            <w:shd w:val="clear" w:color="auto" w:fill="auto"/>
            <w:noWrap/>
            <w:vAlign w:val="center"/>
            <w:hideMark/>
          </w:tcPr>
          <w:p w:rsidR="00F1448F" w:rsidRPr="00F1448F" w:rsidRDefault="00F1448F" w:rsidP="00EA3F92">
            <w:pPr>
              <w:adjustRightInd/>
              <w:snapToGrid/>
              <w:spacing w:after="0"/>
              <w:rPr>
                <w:rFonts w:asciiTheme="minorEastAsia" w:eastAsiaTheme="minorEastAsia" w:hAnsiTheme="minorEastAsia" w:cs="宋体"/>
                <w:sz w:val="21"/>
                <w:szCs w:val="21"/>
              </w:rPr>
            </w:pPr>
            <w:r w:rsidRPr="00F1448F">
              <w:rPr>
                <w:rFonts w:asciiTheme="minorEastAsia" w:eastAsiaTheme="minorEastAsia" w:hAnsiTheme="minorEastAsia" w:cs="宋体" w:hint="eastAsia"/>
                <w:sz w:val="21"/>
                <w:szCs w:val="21"/>
              </w:rPr>
              <w:lastRenderedPageBreak/>
              <w:t xml:space="preserve">　</w:t>
            </w:r>
          </w:p>
        </w:tc>
        <w:tc>
          <w:tcPr>
            <w:tcW w:w="536" w:type="pct"/>
            <w:tcBorders>
              <w:top w:val="nil"/>
              <w:left w:val="nil"/>
              <w:bottom w:val="single" w:sz="4" w:space="0" w:color="auto"/>
              <w:right w:val="single" w:sz="4" w:space="0" w:color="auto"/>
            </w:tcBorders>
            <w:shd w:val="clear" w:color="auto" w:fill="auto"/>
            <w:noWrap/>
            <w:vAlign w:val="center"/>
            <w:hideMark/>
          </w:tcPr>
          <w:p w:rsidR="00F1448F" w:rsidRPr="00F1448F" w:rsidRDefault="00F1448F" w:rsidP="00EA3F92">
            <w:pPr>
              <w:adjustRightInd/>
              <w:snapToGrid/>
              <w:spacing w:after="0"/>
              <w:rPr>
                <w:rFonts w:asciiTheme="minorEastAsia" w:eastAsiaTheme="minorEastAsia" w:hAnsiTheme="minorEastAsia" w:cs="宋体"/>
                <w:sz w:val="21"/>
                <w:szCs w:val="21"/>
              </w:rPr>
            </w:pPr>
            <w:r w:rsidRPr="00F1448F">
              <w:rPr>
                <w:rFonts w:asciiTheme="minorEastAsia" w:eastAsiaTheme="minorEastAsia" w:hAnsiTheme="minorEastAsia" w:cs="宋体" w:hint="eastAsia"/>
                <w:sz w:val="21"/>
                <w:szCs w:val="21"/>
              </w:rPr>
              <w:t xml:space="preserve">　</w:t>
            </w:r>
          </w:p>
        </w:tc>
      </w:tr>
      <w:tr w:rsidR="00F1448F" w:rsidRPr="00F1448F" w:rsidTr="00F1448F">
        <w:trPr>
          <w:trHeight w:val="525"/>
        </w:trPr>
        <w:tc>
          <w:tcPr>
            <w:tcW w:w="570" w:type="pct"/>
            <w:gridSpan w:val="3"/>
            <w:vMerge w:val="restart"/>
            <w:tcBorders>
              <w:top w:val="nil"/>
              <w:left w:val="single" w:sz="4" w:space="0" w:color="auto"/>
              <w:bottom w:val="single" w:sz="4" w:space="0" w:color="000000"/>
              <w:right w:val="single" w:sz="4" w:space="0" w:color="auto"/>
            </w:tcBorders>
            <w:shd w:val="clear" w:color="auto" w:fill="auto"/>
            <w:noWrap/>
            <w:vAlign w:val="center"/>
            <w:hideMark/>
          </w:tcPr>
          <w:p w:rsidR="00F1448F" w:rsidRPr="00F1448F" w:rsidRDefault="00F1448F" w:rsidP="00EA3F92">
            <w:pPr>
              <w:adjustRightInd/>
              <w:snapToGrid/>
              <w:spacing w:after="0"/>
              <w:jc w:val="center"/>
              <w:rPr>
                <w:rFonts w:asciiTheme="minorEastAsia" w:eastAsiaTheme="minorEastAsia" w:hAnsiTheme="minorEastAsia" w:cs="宋体"/>
                <w:sz w:val="21"/>
                <w:szCs w:val="21"/>
              </w:rPr>
            </w:pPr>
            <w:r w:rsidRPr="00F1448F">
              <w:rPr>
                <w:rFonts w:asciiTheme="minorEastAsia" w:eastAsiaTheme="minorEastAsia" w:hAnsiTheme="minorEastAsia" w:cs="宋体" w:hint="eastAsia"/>
                <w:sz w:val="21"/>
                <w:szCs w:val="21"/>
              </w:rPr>
              <w:lastRenderedPageBreak/>
              <w:t>D</w:t>
            </w:r>
          </w:p>
        </w:tc>
        <w:tc>
          <w:tcPr>
            <w:tcW w:w="3528" w:type="pct"/>
            <w:gridSpan w:val="12"/>
            <w:tcBorders>
              <w:top w:val="single" w:sz="4" w:space="0" w:color="auto"/>
              <w:left w:val="nil"/>
              <w:bottom w:val="nil"/>
              <w:right w:val="single" w:sz="4" w:space="0" w:color="000000"/>
            </w:tcBorders>
            <w:shd w:val="clear" w:color="auto" w:fill="auto"/>
            <w:vAlign w:val="center"/>
            <w:hideMark/>
          </w:tcPr>
          <w:p w:rsidR="00F1448F" w:rsidRPr="00F1448F" w:rsidRDefault="00F1448F" w:rsidP="00EA3F92">
            <w:pPr>
              <w:adjustRightInd/>
              <w:snapToGrid/>
              <w:spacing w:after="0"/>
              <w:rPr>
                <w:rFonts w:asciiTheme="minorEastAsia" w:eastAsiaTheme="minorEastAsia" w:hAnsiTheme="minorEastAsia" w:cs="宋体"/>
                <w:sz w:val="21"/>
                <w:szCs w:val="21"/>
              </w:rPr>
            </w:pPr>
            <w:r w:rsidRPr="00F1448F">
              <w:rPr>
                <w:rFonts w:asciiTheme="minorEastAsia" w:eastAsiaTheme="minorEastAsia" w:hAnsiTheme="minorEastAsia" w:cs="宋体" w:hint="eastAsia"/>
                <w:sz w:val="21"/>
                <w:szCs w:val="21"/>
              </w:rPr>
              <w:t>5．分析评价坏账准备的合理性：</w:t>
            </w:r>
          </w:p>
        </w:tc>
        <w:tc>
          <w:tcPr>
            <w:tcW w:w="366" w:type="pct"/>
            <w:gridSpan w:val="2"/>
            <w:tcBorders>
              <w:top w:val="nil"/>
              <w:left w:val="nil"/>
              <w:bottom w:val="nil"/>
              <w:right w:val="single" w:sz="4" w:space="0" w:color="auto"/>
            </w:tcBorders>
            <w:shd w:val="clear" w:color="auto" w:fill="auto"/>
            <w:noWrap/>
            <w:vAlign w:val="center"/>
            <w:hideMark/>
          </w:tcPr>
          <w:p w:rsidR="00F1448F" w:rsidRPr="00F1448F" w:rsidRDefault="00F1448F" w:rsidP="00EA3F92">
            <w:pPr>
              <w:adjustRightInd/>
              <w:snapToGrid/>
              <w:spacing w:after="0"/>
              <w:rPr>
                <w:rFonts w:asciiTheme="minorEastAsia" w:eastAsiaTheme="minorEastAsia" w:hAnsiTheme="minorEastAsia" w:cs="宋体"/>
                <w:sz w:val="21"/>
                <w:szCs w:val="21"/>
              </w:rPr>
            </w:pPr>
            <w:r w:rsidRPr="00F1448F">
              <w:rPr>
                <w:rFonts w:asciiTheme="minorEastAsia" w:eastAsiaTheme="minorEastAsia" w:hAnsiTheme="minorEastAsia" w:cs="宋体" w:hint="eastAsia"/>
                <w:sz w:val="21"/>
                <w:szCs w:val="21"/>
              </w:rPr>
              <w:t xml:space="preserve">　</w:t>
            </w:r>
          </w:p>
        </w:tc>
        <w:tc>
          <w:tcPr>
            <w:tcW w:w="536" w:type="pct"/>
            <w:tcBorders>
              <w:top w:val="nil"/>
              <w:left w:val="nil"/>
              <w:bottom w:val="nil"/>
              <w:right w:val="single" w:sz="4" w:space="0" w:color="auto"/>
            </w:tcBorders>
            <w:shd w:val="clear" w:color="auto" w:fill="auto"/>
            <w:noWrap/>
            <w:vAlign w:val="center"/>
            <w:hideMark/>
          </w:tcPr>
          <w:p w:rsidR="00F1448F" w:rsidRPr="00F1448F" w:rsidRDefault="00F1448F" w:rsidP="00EA3F92">
            <w:pPr>
              <w:adjustRightInd/>
              <w:snapToGrid/>
              <w:spacing w:after="0"/>
              <w:rPr>
                <w:rFonts w:asciiTheme="minorEastAsia" w:eastAsiaTheme="minorEastAsia" w:hAnsiTheme="minorEastAsia" w:cs="宋体"/>
                <w:sz w:val="21"/>
                <w:szCs w:val="21"/>
              </w:rPr>
            </w:pPr>
          </w:p>
        </w:tc>
      </w:tr>
      <w:tr w:rsidR="00F1448F" w:rsidRPr="00F1448F" w:rsidTr="00F1448F">
        <w:trPr>
          <w:trHeight w:val="1125"/>
        </w:trPr>
        <w:tc>
          <w:tcPr>
            <w:tcW w:w="570" w:type="pct"/>
            <w:gridSpan w:val="3"/>
            <w:vMerge/>
            <w:tcBorders>
              <w:top w:val="nil"/>
              <w:left w:val="single" w:sz="4" w:space="0" w:color="auto"/>
              <w:bottom w:val="single" w:sz="4" w:space="0" w:color="000000"/>
              <w:right w:val="single" w:sz="4" w:space="0" w:color="auto"/>
            </w:tcBorders>
            <w:vAlign w:val="center"/>
            <w:hideMark/>
          </w:tcPr>
          <w:p w:rsidR="00F1448F" w:rsidRPr="00F1448F" w:rsidRDefault="00F1448F" w:rsidP="00EA3F92">
            <w:pPr>
              <w:adjustRightInd/>
              <w:snapToGrid/>
              <w:spacing w:after="0"/>
              <w:rPr>
                <w:rFonts w:asciiTheme="minorEastAsia" w:eastAsiaTheme="minorEastAsia" w:hAnsiTheme="minorEastAsia" w:cs="宋体"/>
                <w:sz w:val="21"/>
                <w:szCs w:val="21"/>
              </w:rPr>
            </w:pPr>
          </w:p>
        </w:tc>
        <w:tc>
          <w:tcPr>
            <w:tcW w:w="3528" w:type="pct"/>
            <w:gridSpan w:val="12"/>
            <w:tcBorders>
              <w:top w:val="nil"/>
              <w:left w:val="nil"/>
              <w:bottom w:val="nil"/>
              <w:right w:val="single" w:sz="4" w:space="0" w:color="000000"/>
            </w:tcBorders>
            <w:shd w:val="clear" w:color="auto" w:fill="auto"/>
            <w:vAlign w:val="center"/>
            <w:hideMark/>
          </w:tcPr>
          <w:p w:rsidR="00F1448F" w:rsidRPr="00F1448F" w:rsidRDefault="00F1448F" w:rsidP="00EA3F92">
            <w:pPr>
              <w:adjustRightInd/>
              <w:snapToGrid/>
              <w:spacing w:after="0"/>
              <w:rPr>
                <w:rFonts w:asciiTheme="minorEastAsia" w:eastAsiaTheme="minorEastAsia" w:hAnsiTheme="minorEastAsia" w:cs="宋体"/>
                <w:sz w:val="21"/>
                <w:szCs w:val="21"/>
              </w:rPr>
            </w:pPr>
            <w:r w:rsidRPr="00F1448F">
              <w:rPr>
                <w:rFonts w:asciiTheme="minorEastAsia" w:eastAsiaTheme="minorEastAsia" w:hAnsiTheme="minorEastAsia" w:cs="宋体" w:hint="eastAsia"/>
                <w:sz w:val="21"/>
                <w:szCs w:val="21"/>
              </w:rPr>
              <w:t>（1）检查应收账款坏账准备计提和核销的批准程序，取得书面报告等证明文件。评价计提坏账准备所依据的资料、假设及方法；复核应收账款坏账准备是否按经股东会或董事会批准的既定方法和比例提取，其计算和会计处理是否正确；</w:t>
            </w:r>
          </w:p>
        </w:tc>
        <w:tc>
          <w:tcPr>
            <w:tcW w:w="366" w:type="pct"/>
            <w:gridSpan w:val="2"/>
            <w:tcBorders>
              <w:top w:val="nil"/>
              <w:left w:val="nil"/>
              <w:bottom w:val="nil"/>
              <w:right w:val="single" w:sz="4" w:space="0" w:color="auto"/>
            </w:tcBorders>
            <w:shd w:val="clear" w:color="auto" w:fill="auto"/>
            <w:noWrap/>
            <w:vAlign w:val="center"/>
            <w:hideMark/>
          </w:tcPr>
          <w:p w:rsidR="00F1448F" w:rsidRPr="00F1448F" w:rsidRDefault="00F1448F" w:rsidP="00EA3F92">
            <w:pPr>
              <w:adjustRightInd/>
              <w:snapToGrid/>
              <w:spacing w:after="0"/>
              <w:rPr>
                <w:rFonts w:asciiTheme="minorEastAsia" w:eastAsiaTheme="minorEastAsia" w:hAnsiTheme="minorEastAsia" w:cs="宋体"/>
                <w:sz w:val="21"/>
                <w:szCs w:val="21"/>
              </w:rPr>
            </w:pPr>
            <w:r w:rsidRPr="00F1448F">
              <w:rPr>
                <w:rFonts w:asciiTheme="minorEastAsia" w:eastAsiaTheme="minorEastAsia" w:hAnsiTheme="minorEastAsia" w:cs="宋体" w:hint="eastAsia"/>
                <w:sz w:val="21"/>
                <w:szCs w:val="21"/>
              </w:rPr>
              <w:t xml:space="preserve">　</w:t>
            </w:r>
          </w:p>
        </w:tc>
        <w:tc>
          <w:tcPr>
            <w:tcW w:w="536" w:type="pct"/>
            <w:tcBorders>
              <w:top w:val="nil"/>
              <w:left w:val="nil"/>
              <w:bottom w:val="nil"/>
              <w:right w:val="single" w:sz="4" w:space="0" w:color="auto"/>
            </w:tcBorders>
            <w:shd w:val="clear" w:color="auto" w:fill="auto"/>
            <w:noWrap/>
            <w:vAlign w:val="center"/>
            <w:hideMark/>
          </w:tcPr>
          <w:p w:rsidR="00F1448F" w:rsidRPr="00F1448F" w:rsidRDefault="00F1448F" w:rsidP="00EA3F92">
            <w:pPr>
              <w:adjustRightInd/>
              <w:snapToGrid/>
              <w:spacing w:after="0"/>
              <w:rPr>
                <w:rFonts w:asciiTheme="minorEastAsia" w:eastAsiaTheme="minorEastAsia" w:hAnsiTheme="minorEastAsia" w:cs="宋体"/>
                <w:sz w:val="21"/>
                <w:szCs w:val="21"/>
              </w:rPr>
            </w:pPr>
            <w:r w:rsidRPr="00F1448F">
              <w:rPr>
                <w:rFonts w:asciiTheme="minorEastAsia" w:eastAsiaTheme="minorEastAsia" w:hAnsiTheme="minorEastAsia" w:cs="宋体" w:hint="eastAsia"/>
                <w:sz w:val="21"/>
                <w:szCs w:val="21"/>
              </w:rPr>
              <w:t xml:space="preserve">　</w:t>
            </w:r>
          </w:p>
        </w:tc>
      </w:tr>
      <w:tr w:rsidR="00F1448F" w:rsidRPr="00F1448F" w:rsidTr="00F1448F">
        <w:trPr>
          <w:trHeight w:val="1020"/>
        </w:trPr>
        <w:tc>
          <w:tcPr>
            <w:tcW w:w="570" w:type="pct"/>
            <w:gridSpan w:val="3"/>
            <w:vMerge/>
            <w:tcBorders>
              <w:top w:val="nil"/>
              <w:left w:val="single" w:sz="4" w:space="0" w:color="auto"/>
              <w:bottom w:val="single" w:sz="4" w:space="0" w:color="000000"/>
              <w:right w:val="single" w:sz="4" w:space="0" w:color="auto"/>
            </w:tcBorders>
            <w:vAlign w:val="center"/>
            <w:hideMark/>
          </w:tcPr>
          <w:p w:rsidR="00F1448F" w:rsidRPr="00F1448F" w:rsidRDefault="00F1448F" w:rsidP="00EA3F92">
            <w:pPr>
              <w:adjustRightInd/>
              <w:snapToGrid/>
              <w:spacing w:after="0"/>
              <w:rPr>
                <w:rFonts w:asciiTheme="minorEastAsia" w:eastAsiaTheme="minorEastAsia" w:hAnsiTheme="minorEastAsia" w:cs="宋体"/>
                <w:sz w:val="21"/>
                <w:szCs w:val="21"/>
              </w:rPr>
            </w:pPr>
          </w:p>
        </w:tc>
        <w:tc>
          <w:tcPr>
            <w:tcW w:w="3528" w:type="pct"/>
            <w:gridSpan w:val="12"/>
            <w:tcBorders>
              <w:top w:val="nil"/>
              <w:left w:val="nil"/>
              <w:bottom w:val="nil"/>
              <w:right w:val="single" w:sz="4" w:space="0" w:color="000000"/>
            </w:tcBorders>
            <w:shd w:val="clear" w:color="auto" w:fill="auto"/>
            <w:vAlign w:val="center"/>
            <w:hideMark/>
          </w:tcPr>
          <w:p w:rsidR="00F1448F" w:rsidRPr="00F1448F" w:rsidRDefault="00F1448F" w:rsidP="00EA3F92">
            <w:pPr>
              <w:adjustRightInd/>
              <w:snapToGrid/>
              <w:spacing w:after="0"/>
              <w:rPr>
                <w:rFonts w:asciiTheme="minorEastAsia" w:eastAsiaTheme="minorEastAsia" w:hAnsiTheme="minorEastAsia" w:cs="宋体"/>
                <w:sz w:val="21"/>
                <w:szCs w:val="21"/>
              </w:rPr>
            </w:pPr>
            <w:r w:rsidRPr="00F1448F">
              <w:rPr>
                <w:rFonts w:asciiTheme="minorEastAsia" w:eastAsiaTheme="minorEastAsia" w:hAnsiTheme="minorEastAsia" w:cs="宋体" w:hint="eastAsia"/>
                <w:sz w:val="21"/>
                <w:szCs w:val="21"/>
              </w:rPr>
              <w:t>（2）在账龄分析表中，选取适量样本（金额大于</w:t>
            </w:r>
            <w:r w:rsidRPr="00F1448F">
              <w:rPr>
                <w:rFonts w:asciiTheme="minorEastAsia" w:eastAsiaTheme="minorEastAsia" w:hAnsiTheme="minorEastAsia" w:cs="宋体" w:hint="eastAsia"/>
                <w:sz w:val="21"/>
                <w:szCs w:val="21"/>
                <w:u w:val="single"/>
              </w:rPr>
              <w:t xml:space="preserve">  </w:t>
            </w:r>
            <w:r w:rsidRPr="00F1448F">
              <w:rPr>
                <w:rFonts w:asciiTheme="minorEastAsia" w:eastAsiaTheme="minorEastAsia" w:hAnsiTheme="minorEastAsia" w:cs="宋体" w:hint="eastAsia"/>
                <w:sz w:val="21"/>
                <w:szCs w:val="21"/>
              </w:rPr>
              <w:t>的账户，逾期超过</w:t>
            </w:r>
            <w:r w:rsidRPr="00F1448F">
              <w:rPr>
                <w:rFonts w:asciiTheme="minorEastAsia" w:eastAsiaTheme="minorEastAsia" w:hAnsiTheme="minorEastAsia" w:cs="宋体" w:hint="eastAsia"/>
                <w:sz w:val="21"/>
                <w:szCs w:val="21"/>
                <w:u w:val="single"/>
              </w:rPr>
              <w:t xml:space="preserve">  </w:t>
            </w:r>
            <w:r w:rsidRPr="00F1448F">
              <w:rPr>
                <w:rFonts w:asciiTheme="minorEastAsia" w:eastAsiaTheme="minorEastAsia" w:hAnsiTheme="minorEastAsia" w:cs="宋体" w:hint="eastAsia"/>
                <w:sz w:val="21"/>
                <w:szCs w:val="21"/>
              </w:rPr>
              <w:t>天账户，以及认为必要的其他账户），测试账龄及计提坏账准备的适当性。与授信部门经理或其他负责人员讨论其可收回性，并复核往来函件或其他相关信息；</w:t>
            </w:r>
          </w:p>
        </w:tc>
        <w:tc>
          <w:tcPr>
            <w:tcW w:w="366" w:type="pct"/>
            <w:gridSpan w:val="2"/>
            <w:tcBorders>
              <w:top w:val="nil"/>
              <w:left w:val="nil"/>
              <w:bottom w:val="nil"/>
              <w:right w:val="single" w:sz="4" w:space="0" w:color="auto"/>
            </w:tcBorders>
            <w:shd w:val="clear" w:color="auto" w:fill="auto"/>
            <w:noWrap/>
            <w:vAlign w:val="center"/>
            <w:hideMark/>
          </w:tcPr>
          <w:p w:rsidR="00F1448F" w:rsidRPr="00F1448F" w:rsidRDefault="00F1448F" w:rsidP="00E61D31">
            <w:pPr>
              <w:adjustRightInd/>
              <w:snapToGrid/>
              <w:spacing w:after="0"/>
              <w:rPr>
                <w:rFonts w:ascii="楷体" w:eastAsia="楷体" w:hAnsi="楷体" w:cs="宋体"/>
                <w:i/>
                <w:sz w:val="21"/>
                <w:szCs w:val="21"/>
              </w:rPr>
            </w:pPr>
            <w:r w:rsidRPr="00F1448F">
              <w:rPr>
                <w:rFonts w:asciiTheme="minorEastAsia" w:eastAsiaTheme="minorEastAsia" w:hAnsiTheme="minorEastAsia" w:cs="宋体" w:hint="eastAsia"/>
                <w:sz w:val="21"/>
                <w:szCs w:val="21"/>
              </w:rPr>
              <w:t xml:space="preserve">　</w:t>
            </w:r>
            <w:r w:rsidRPr="00F1448F">
              <w:rPr>
                <w:rFonts w:ascii="楷体" w:eastAsia="楷体" w:hAnsi="楷体" w:cs="宋体" w:hint="eastAsia"/>
                <w:i/>
                <w:sz w:val="21"/>
                <w:szCs w:val="21"/>
              </w:rPr>
              <w:t>是</w:t>
            </w:r>
          </w:p>
        </w:tc>
        <w:tc>
          <w:tcPr>
            <w:tcW w:w="536" w:type="pct"/>
            <w:tcBorders>
              <w:top w:val="nil"/>
              <w:left w:val="nil"/>
              <w:bottom w:val="nil"/>
              <w:right w:val="single" w:sz="4" w:space="0" w:color="auto"/>
            </w:tcBorders>
            <w:shd w:val="clear" w:color="auto" w:fill="auto"/>
            <w:noWrap/>
            <w:vAlign w:val="center"/>
            <w:hideMark/>
          </w:tcPr>
          <w:p w:rsidR="00F1448F" w:rsidRPr="00F1448F" w:rsidRDefault="00F1448F" w:rsidP="00F1448F">
            <w:pPr>
              <w:adjustRightInd/>
              <w:snapToGrid/>
              <w:spacing w:after="0"/>
              <w:rPr>
                <w:rFonts w:ascii="楷体" w:eastAsia="楷体" w:hAnsi="楷体" w:cs="宋体"/>
                <w:i/>
                <w:sz w:val="21"/>
                <w:szCs w:val="21"/>
              </w:rPr>
            </w:pPr>
            <w:r w:rsidRPr="00F1448F">
              <w:rPr>
                <w:rFonts w:ascii="楷体" w:eastAsia="楷体" w:hAnsi="楷体" w:cs="宋体" w:hint="eastAsia"/>
                <w:i/>
                <w:sz w:val="21"/>
                <w:szCs w:val="21"/>
              </w:rPr>
              <w:t xml:space="preserve">　4104-</w:t>
            </w:r>
            <w:r>
              <w:rPr>
                <w:rFonts w:ascii="楷体" w:eastAsia="楷体" w:hAnsi="楷体" w:cs="宋体" w:hint="eastAsia"/>
                <w:i/>
                <w:sz w:val="21"/>
                <w:szCs w:val="21"/>
              </w:rPr>
              <w:t>9</w:t>
            </w:r>
          </w:p>
        </w:tc>
      </w:tr>
      <w:tr w:rsidR="00F1448F" w:rsidRPr="00F1448F" w:rsidTr="00F1448F">
        <w:trPr>
          <w:trHeight w:val="690"/>
        </w:trPr>
        <w:tc>
          <w:tcPr>
            <w:tcW w:w="570" w:type="pct"/>
            <w:gridSpan w:val="3"/>
            <w:vMerge/>
            <w:tcBorders>
              <w:top w:val="nil"/>
              <w:left w:val="single" w:sz="4" w:space="0" w:color="auto"/>
              <w:bottom w:val="single" w:sz="4" w:space="0" w:color="000000"/>
              <w:right w:val="single" w:sz="4" w:space="0" w:color="auto"/>
            </w:tcBorders>
            <w:vAlign w:val="center"/>
            <w:hideMark/>
          </w:tcPr>
          <w:p w:rsidR="00F1448F" w:rsidRPr="00F1448F" w:rsidRDefault="00F1448F" w:rsidP="00EA3F92">
            <w:pPr>
              <w:adjustRightInd/>
              <w:snapToGrid/>
              <w:spacing w:after="0"/>
              <w:rPr>
                <w:rFonts w:asciiTheme="minorEastAsia" w:eastAsiaTheme="minorEastAsia" w:hAnsiTheme="minorEastAsia" w:cs="宋体"/>
                <w:sz w:val="21"/>
                <w:szCs w:val="21"/>
              </w:rPr>
            </w:pPr>
          </w:p>
        </w:tc>
        <w:tc>
          <w:tcPr>
            <w:tcW w:w="3528" w:type="pct"/>
            <w:gridSpan w:val="12"/>
            <w:tcBorders>
              <w:top w:val="nil"/>
              <w:left w:val="nil"/>
              <w:bottom w:val="nil"/>
              <w:right w:val="single" w:sz="4" w:space="0" w:color="000000"/>
            </w:tcBorders>
            <w:shd w:val="clear" w:color="auto" w:fill="auto"/>
            <w:vAlign w:val="center"/>
            <w:hideMark/>
          </w:tcPr>
          <w:p w:rsidR="00F1448F" w:rsidRPr="00F1448F" w:rsidRDefault="00F1448F" w:rsidP="00EA3F92">
            <w:pPr>
              <w:adjustRightInd/>
              <w:snapToGrid/>
              <w:spacing w:after="0"/>
              <w:rPr>
                <w:rFonts w:asciiTheme="minorEastAsia" w:eastAsiaTheme="minorEastAsia" w:hAnsiTheme="minorEastAsia" w:cs="宋体"/>
                <w:sz w:val="21"/>
                <w:szCs w:val="21"/>
              </w:rPr>
            </w:pPr>
            <w:r w:rsidRPr="00F1448F">
              <w:rPr>
                <w:rFonts w:asciiTheme="minorEastAsia" w:eastAsiaTheme="minorEastAsia" w:hAnsiTheme="minorEastAsia" w:cs="宋体" w:hint="eastAsia"/>
                <w:sz w:val="21"/>
                <w:szCs w:val="21"/>
              </w:rPr>
              <w:t>（3）实际发生坏账损失的，检查转销依据是否符合有关规定，会计处理是否正确，关注是否已办妥税务部门审批手续；</w:t>
            </w:r>
          </w:p>
        </w:tc>
        <w:tc>
          <w:tcPr>
            <w:tcW w:w="366" w:type="pct"/>
            <w:gridSpan w:val="2"/>
            <w:tcBorders>
              <w:top w:val="nil"/>
              <w:left w:val="nil"/>
              <w:bottom w:val="nil"/>
              <w:right w:val="single" w:sz="4" w:space="0" w:color="auto"/>
            </w:tcBorders>
            <w:shd w:val="clear" w:color="auto" w:fill="auto"/>
            <w:noWrap/>
            <w:vAlign w:val="center"/>
            <w:hideMark/>
          </w:tcPr>
          <w:p w:rsidR="00F1448F" w:rsidRPr="00F1448F" w:rsidRDefault="00F1448F" w:rsidP="00EA3F92">
            <w:pPr>
              <w:adjustRightInd/>
              <w:snapToGrid/>
              <w:spacing w:after="0"/>
              <w:rPr>
                <w:rFonts w:asciiTheme="minorEastAsia" w:eastAsiaTheme="minorEastAsia" w:hAnsiTheme="minorEastAsia" w:cs="宋体"/>
                <w:sz w:val="21"/>
                <w:szCs w:val="21"/>
              </w:rPr>
            </w:pPr>
            <w:r w:rsidRPr="00F1448F">
              <w:rPr>
                <w:rFonts w:asciiTheme="minorEastAsia" w:eastAsiaTheme="minorEastAsia" w:hAnsiTheme="minorEastAsia" w:cs="宋体" w:hint="eastAsia"/>
                <w:sz w:val="21"/>
                <w:szCs w:val="21"/>
              </w:rPr>
              <w:t xml:space="preserve">　</w:t>
            </w:r>
          </w:p>
        </w:tc>
        <w:tc>
          <w:tcPr>
            <w:tcW w:w="536" w:type="pct"/>
            <w:tcBorders>
              <w:top w:val="nil"/>
              <w:left w:val="nil"/>
              <w:bottom w:val="nil"/>
              <w:right w:val="single" w:sz="4" w:space="0" w:color="auto"/>
            </w:tcBorders>
            <w:shd w:val="clear" w:color="auto" w:fill="auto"/>
            <w:noWrap/>
            <w:vAlign w:val="center"/>
            <w:hideMark/>
          </w:tcPr>
          <w:p w:rsidR="00F1448F" w:rsidRPr="00F1448F" w:rsidRDefault="00F1448F" w:rsidP="00EA3F92">
            <w:pPr>
              <w:adjustRightInd/>
              <w:snapToGrid/>
              <w:spacing w:after="0"/>
              <w:rPr>
                <w:rFonts w:asciiTheme="minorEastAsia" w:eastAsiaTheme="minorEastAsia" w:hAnsiTheme="minorEastAsia" w:cs="宋体"/>
                <w:sz w:val="21"/>
                <w:szCs w:val="21"/>
              </w:rPr>
            </w:pPr>
            <w:r w:rsidRPr="00F1448F">
              <w:rPr>
                <w:rFonts w:asciiTheme="minorEastAsia" w:eastAsiaTheme="minorEastAsia" w:hAnsiTheme="minorEastAsia" w:cs="宋体" w:hint="eastAsia"/>
                <w:sz w:val="21"/>
                <w:szCs w:val="21"/>
              </w:rPr>
              <w:t xml:space="preserve">　</w:t>
            </w:r>
          </w:p>
        </w:tc>
      </w:tr>
      <w:tr w:rsidR="00F1448F" w:rsidRPr="00F1448F" w:rsidTr="00F1448F">
        <w:trPr>
          <w:trHeight w:val="780"/>
        </w:trPr>
        <w:tc>
          <w:tcPr>
            <w:tcW w:w="570" w:type="pct"/>
            <w:gridSpan w:val="3"/>
            <w:vMerge/>
            <w:tcBorders>
              <w:top w:val="nil"/>
              <w:left w:val="single" w:sz="4" w:space="0" w:color="auto"/>
              <w:bottom w:val="single" w:sz="4" w:space="0" w:color="000000"/>
              <w:right w:val="single" w:sz="4" w:space="0" w:color="auto"/>
            </w:tcBorders>
            <w:vAlign w:val="center"/>
            <w:hideMark/>
          </w:tcPr>
          <w:p w:rsidR="00F1448F" w:rsidRPr="00F1448F" w:rsidRDefault="00F1448F" w:rsidP="00EA3F92">
            <w:pPr>
              <w:adjustRightInd/>
              <w:snapToGrid/>
              <w:spacing w:after="0"/>
              <w:rPr>
                <w:rFonts w:asciiTheme="minorEastAsia" w:eastAsiaTheme="minorEastAsia" w:hAnsiTheme="minorEastAsia" w:cs="宋体"/>
                <w:sz w:val="21"/>
                <w:szCs w:val="21"/>
              </w:rPr>
            </w:pPr>
          </w:p>
        </w:tc>
        <w:tc>
          <w:tcPr>
            <w:tcW w:w="3528" w:type="pct"/>
            <w:gridSpan w:val="12"/>
            <w:tcBorders>
              <w:top w:val="nil"/>
              <w:left w:val="nil"/>
              <w:bottom w:val="nil"/>
              <w:right w:val="single" w:sz="4" w:space="0" w:color="000000"/>
            </w:tcBorders>
            <w:shd w:val="clear" w:color="auto" w:fill="auto"/>
            <w:vAlign w:val="center"/>
            <w:hideMark/>
          </w:tcPr>
          <w:p w:rsidR="00F1448F" w:rsidRPr="00F1448F" w:rsidRDefault="00F1448F" w:rsidP="00EA3F92">
            <w:pPr>
              <w:adjustRightInd/>
              <w:snapToGrid/>
              <w:spacing w:after="0"/>
              <w:rPr>
                <w:rFonts w:asciiTheme="minorEastAsia" w:eastAsiaTheme="minorEastAsia" w:hAnsiTheme="minorEastAsia" w:cs="宋体"/>
                <w:sz w:val="21"/>
                <w:szCs w:val="21"/>
              </w:rPr>
            </w:pPr>
            <w:r w:rsidRPr="00F1448F">
              <w:rPr>
                <w:rFonts w:asciiTheme="minorEastAsia" w:eastAsiaTheme="minorEastAsia" w:hAnsiTheme="minorEastAsia" w:cs="宋体" w:hint="eastAsia"/>
                <w:sz w:val="21"/>
                <w:szCs w:val="21"/>
              </w:rPr>
              <w:t>（4）检查应收账款中是否存在债务人破产或者死亡，以其破产财产或者遗产清偿后仍无法收回，或者债务人长期未履行偿债义务的情况，如果是，应提请被审计单位处理。</w:t>
            </w:r>
          </w:p>
        </w:tc>
        <w:tc>
          <w:tcPr>
            <w:tcW w:w="366" w:type="pct"/>
            <w:gridSpan w:val="2"/>
            <w:tcBorders>
              <w:top w:val="nil"/>
              <w:left w:val="nil"/>
              <w:bottom w:val="nil"/>
              <w:right w:val="single" w:sz="4" w:space="0" w:color="auto"/>
            </w:tcBorders>
            <w:shd w:val="clear" w:color="auto" w:fill="auto"/>
            <w:noWrap/>
            <w:vAlign w:val="center"/>
            <w:hideMark/>
          </w:tcPr>
          <w:p w:rsidR="00F1448F" w:rsidRPr="00F1448F" w:rsidRDefault="00F1448F" w:rsidP="00EA3F92">
            <w:pPr>
              <w:adjustRightInd/>
              <w:snapToGrid/>
              <w:spacing w:after="0"/>
              <w:rPr>
                <w:rFonts w:asciiTheme="minorEastAsia" w:eastAsiaTheme="minorEastAsia" w:hAnsiTheme="minorEastAsia" w:cs="宋体"/>
                <w:sz w:val="21"/>
                <w:szCs w:val="21"/>
              </w:rPr>
            </w:pPr>
            <w:r w:rsidRPr="00F1448F">
              <w:rPr>
                <w:rFonts w:asciiTheme="minorEastAsia" w:eastAsiaTheme="minorEastAsia" w:hAnsiTheme="minorEastAsia" w:cs="宋体" w:hint="eastAsia"/>
                <w:sz w:val="21"/>
                <w:szCs w:val="21"/>
              </w:rPr>
              <w:t xml:space="preserve">　</w:t>
            </w:r>
          </w:p>
        </w:tc>
        <w:tc>
          <w:tcPr>
            <w:tcW w:w="536" w:type="pct"/>
            <w:tcBorders>
              <w:top w:val="nil"/>
              <w:left w:val="nil"/>
              <w:bottom w:val="nil"/>
              <w:right w:val="single" w:sz="4" w:space="0" w:color="auto"/>
            </w:tcBorders>
            <w:shd w:val="clear" w:color="auto" w:fill="auto"/>
            <w:noWrap/>
            <w:vAlign w:val="center"/>
            <w:hideMark/>
          </w:tcPr>
          <w:p w:rsidR="00F1448F" w:rsidRPr="00F1448F" w:rsidRDefault="00F1448F" w:rsidP="00EA3F92">
            <w:pPr>
              <w:adjustRightInd/>
              <w:snapToGrid/>
              <w:spacing w:after="0"/>
              <w:rPr>
                <w:rFonts w:asciiTheme="minorEastAsia" w:eastAsiaTheme="minorEastAsia" w:hAnsiTheme="minorEastAsia" w:cs="宋体"/>
                <w:sz w:val="21"/>
                <w:szCs w:val="21"/>
              </w:rPr>
            </w:pPr>
            <w:r w:rsidRPr="00F1448F">
              <w:rPr>
                <w:rFonts w:asciiTheme="minorEastAsia" w:eastAsiaTheme="minorEastAsia" w:hAnsiTheme="minorEastAsia" w:cs="宋体" w:hint="eastAsia"/>
                <w:sz w:val="21"/>
                <w:szCs w:val="21"/>
              </w:rPr>
              <w:t xml:space="preserve">　</w:t>
            </w:r>
          </w:p>
        </w:tc>
      </w:tr>
      <w:tr w:rsidR="00F1448F" w:rsidRPr="00F1448F" w:rsidTr="00F1448F">
        <w:trPr>
          <w:trHeight w:val="525"/>
        </w:trPr>
        <w:tc>
          <w:tcPr>
            <w:tcW w:w="570" w:type="pct"/>
            <w:gridSpan w:val="3"/>
            <w:vMerge/>
            <w:tcBorders>
              <w:top w:val="nil"/>
              <w:left w:val="single" w:sz="4" w:space="0" w:color="auto"/>
              <w:bottom w:val="single" w:sz="4" w:space="0" w:color="000000"/>
              <w:right w:val="single" w:sz="4" w:space="0" w:color="auto"/>
            </w:tcBorders>
            <w:vAlign w:val="center"/>
            <w:hideMark/>
          </w:tcPr>
          <w:p w:rsidR="00F1448F" w:rsidRPr="00F1448F" w:rsidRDefault="00F1448F" w:rsidP="00EA3F92">
            <w:pPr>
              <w:adjustRightInd/>
              <w:snapToGrid/>
              <w:spacing w:after="0"/>
              <w:rPr>
                <w:rFonts w:asciiTheme="minorEastAsia" w:eastAsiaTheme="minorEastAsia" w:hAnsiTheme="minorEastAsia" w:cs="宋体"/>
                <w:sz w:val="21"/>
                <w:szCs w:val="21"/>
              </w:rPr>
            </w:pPr>
          </w:p>
        </w:tc>
        <w:tc>
          <w:tcPr>
            <w:tcW w:w="3528" w:type="pct"/>
            <w:gridSpan w:val="12"/>
            <w:tcBorders>
              <w:top w:val="nil"/>
              <w:left w:val="nil"/>
              <w:bottom w:val="single" w:sz="4" w:space="0" w:color="auto"/>
              <w:right w:val="single" w:sz="4" w:space="0" w:color="000000"/>
            </w:tcBorders>
            <w:shd w:val="clear" w:color="auto" w:fill="auto"/>
            <w:vAlign w:val="center"/>
            <w:hideMark/>
          </w:tcPr>
          <w:p w:rsidR="00F1448F" w:rsidRPr="00F1448F" w:rsidRDefault="00F1448F" w:rsidP="00EA3F92">
            <w:pPr>
              <w:adjustRightInd/>
              <w:snapToGrid/>
              <w:spacing w:after="0"/>
              <w:rPr>
                <w:rFonts w:asciiTheme="minorEastAsia" w:eastAsiaTheme="minorEastAsia" w:hAnsiTheme="minorEastAsia" w:cs="宋体"/>
                <w:sz w:val="21"/>
                <w:szCs w:val="21"/>
              </w:rPr>
            </w:pPr>
            <w:r w:rsidRPr="00F1448F">
              <w:rPr>
                <w:rFonts w:asciiTheme="minorEastAsia" w:eastAsiaTheme="minorEastAsia" w:hAnsiTheme="minorEastAsia" w:cs="宋体" w:hint="eastAsia"/>
                <w:sz w:val="21"/>
                <w:szCs w:val="21"/>
              </w:rPr>
              <w:t>…</w:t>
            </w:r>
          </w:p>
        </w:tc>
        <w:tc>
          <w:tcPr>
            <w:tcW w:w="366" w:type="pct"/>
            <w:gridSpan w:val="2"/>
            <w:tcBorders>
              <w:top w:val="nil"/>
              <w:left w:val="nil"/>
              <w:bottom w:val="single" w:sz="4" w:space="0" w:color="auto"/>
              <w:right w:val="single" w:sz="4" w:space="0" w:color="auto"/>
            </w:tcBorders>
            <w:shd w:val="clear" w:color="auto" w:fill="auto"/>
            <w:noWrap/>
            <w:vAlign w:val="center"/>
            <w:hideMark/>
          </w:tcPr>
          <w:p w:rsidR="00F1448F" w:rsidRPr="00F1448F" w:rsidRDefault="00F1448F" w:rsidP="00EA3F92">
            <w:pPr>
              <w:adjustRightInd/>
              <w:snapToGrid/>
              <w:spacing w:after="0"/>
              <w:rPr>
                <w:rFonts w:asciiTheme="minorEastAsia" w:eastAsiaTheme="minorEastAsia" w:hAnsiTheme="minorEastAsia" w:cs="宋体"/>
                <w:sz w:val="21"/>
                <w:szCs w:val="21"/>
              </w:rPr>
            </w:pPr>
            <w:r w:rsidRPr="00F1448F">
              <w:rPr>
                <w:rFonts w:asciiTheme="minorEastAsia" w:eastAsiaTheme="minorEastAsia" w:hAnsiTheme="minorEastAsia" w:cs="宋体" w:hint="eastAsia"/>
                <w:sz w:val="21"/>
                <w:szCs w:val="21"/>
              </w:rPr>
              <w:t xml:space="preserve">　</w:t>
            </w:r>
          </w:p>
        </w:tc>
        <w:tc>
          <w:tcPr>
            <w:tcW w:w="536" w:type="pct"/>
            <w:tcBorders>
              <w:top w:val="nil"/>
              <w:left w:val="nil"/>
              <w:bottom w:val="single" w:sz="4" w:space="0" w:color="auto"/>
              <w:right w:val="single" w:sz="4" w:space="0" w:color="auto"/>
            </w:tcBorders>
            <w:shd w:val="clear" w:color="auto" w:fill="auto"/>
            <w:noWrap/>
            <w:vAlign w:val="center"/>
            <w:hideMark/>
          </w:tcPr>
          <w:p w:rsidR="00F1448F" w:rsidRPr="00F1448F" w:rsidRDefault="00F1448F" w:rsidP="00EA3F92">
            <w:pPr>
              <w:adjustRightInd/>
              <w:snapToGrid/>
              <w:spacing w:after="0"/>
              <w:rPr>
                <w:rFonts w:asciiTheme="minorEastAsia" w:eastAsiaTheme="minorEastAsia" w:hAnsiTheme="minorEastAsia" w:cs="宋体"/>
                <w:sz w:val="21"/>
                <w:szCs w:val="21"/>
              </w:rPr>
            </w:pPr>
            <w:r w:rsidRPr="00F1448F">
              <w:rPr>
                <w:rFonts w:asciiTheme="minorEastAsia" w:eastAsiaTheme="minorEastAsia" w:hAnsiTheme="minorEastAsia" w:cs="宋体" w:hint="eastAsia"/>
                <w:sz w:val="21"/>
                <w:szCs w:val="21"/>
              </w:rPr>
              <w:t xml:space="preserve">　</w:t>
            </w:r>
          </w:p>
        </w:tc>
      </w:tr>
      <w:tr w:rsidR="00F1448F" w:rsidRPr="00F1448F" w:rsidTr="00F1448F">
        <w:trPr>
          <w:trHeight w:val="525"/>
        </w:trPr>
        <w:tc>
          <w:tcPr>
            <w:tcW w:w="570" w:type="pct"/>
            <w:gridSpan w:val="3"/>
            <w:tcBorders>
              <w:top w:val="nil"/>
              <w:left w:val="single" w:sz="4" w:space="0" w:color="auto"/>
              <w:bottom w:val="single" w:sz="4" w:space="0" w:color="auto"/>
              <w:right w:val="single" w:sz="4" w:space="0" w:color="auto"/>
            </w:tcBorders>
            <w:shd w:val="clear" w:color="auto" w:fill="auto"/>
            <w:noWrap/>
            <w:vAlign w:val="center"/>
            <w:hideMark/>
          </w:tcPr>
          <w:p w:rsidR="00F1448F" w:rsidRPr="00F1448F" w:rsidRDefault="00F1448F" w:rsidP="00EA3F92">
            <w:pPr>
              <w:adjustRightInd/>
              <w:snapToGrid/>
              <w:spacing w:after="0"/>
              <w:jc w:val="center"/>
              <w:rPr>
                <w:rFonts w:asciiTheme="minorEastAsia" w:eastAsiaTheme="minorEastAsia" w:hAnsiTheme="minorEastAsia" w:cs="宋体"/>
                <w:sz w:val="21"/>
                <w:szCs w:val="21"/>
              </w:rPr>
            </w:pPr>
            <w:r w:rsidRPr="00F1448F">
              <w:rPr>
                <w:rFonts w:asciiTheme="minorEastAsia" w:eastAsiaTheme="minorEastAsia" w:hAnsiTheme="minorEastAsia" w:cs="宋体" w:hint="eastAsia"/>
                <w:sz w:val="21"/>
                <w:szCs w:val="21"/>
              </w:rPr>
              <w:t>E</w:t>
            </w:r>
          </w:p>
        </w:tc>
        <w:tc>
          <w:tcPr>
            <w:tcW w:w="3528" w:type="pct"/>
            <w:gridSpan w:val="12"/>
            <w:tcBorders>
              <w:top w:val="single" w:sz="4" w:space="0" w:color="auto"/>
              <w:left w:val="nil"/>
              <w:bottom w:val="single" w:sz="4" w:space="0" w:color="auto"/>
              <w:right w:val="single" w:sz="4" w:space="0" w:color="auto"/>
            </w:tcBorders>
            <w:shd w:val="clear" w:color="auto" w:fill="auto"/>
            <w:vAlign w:val="center"/>
            <w:hideMark/>
          </w:tcPr>
          <w:p w:rsidR="00F1448F" w:rsidRPr="00F1448F" w:rsidRDefault="00F1448F" w:rsidP="00EA3F92">
            <w:pPr>
              <w:adjustRightInd/>
              <w:snapToGrid/>
              <w:spacing w:after="0"/>
              <w:rPr>
                <w:rFonts w:asciiTheme="minorEastAsia" w:eastAsiaTheme="minorEastAsia" w:hAnsiTheme="minorEastAsia" w:cs="宋体"/>
                <w:sz w:val="21"/>
                <w:szCs w:val="21"/>
              </w:rPr>
            </w:pPr>
            <w:r w:rsidRPr="00F1448F">
              <w:rPr>
                <w:rFonts w:asciiTheme="minorEastAsia" w:eastAsiaTheme="minorEastAsia" w:hAnsiTheme="minorEastAsia" w:cs="宋体" w:hint="eastAsia"/>
                <w:sz w:val="21"/>
                <w:szCs w:val="21"/>
              </w:rPr>
              <w:t>8．检查应收账款是否按照企业会计准则的规定恰当列报。</w:t>
            </w:r>
          </w:p>
        </w:tc>
        <w:tc>
          <w:tcPr>
            <w:tcW w:w="366" w:type="pct"/>
            <w:gridSpan w:val="2"/>
            <w:tcBorders>
              <w:top w:val="nil"/>
              <w:left w:val="nil"/>
              <w:bottom w:val="single" w:sz="4" w:space="0" w:color="auto"/>
              <w:right w:val="single" w:sz="4" w:space="0" w:color="auto"/>
            </w:tcBorders>
            <w:shd w:val="clear" w:color="auto" w:fill="auto"/>
            <w:noWrap/>
            <w:vAlign w:val="center"/>
            <w:hideMark/>
          </w:tcPr>
          <w:p w:rsidR="00F1448F" w:rsidRPr="00F1448F" w:rsidRDefault="00F1448F" w:rsidP="00461411">
            <w:pPr>
              <w:adjustRightInd/>
              <w:snapToGrid/>
              <w:spacing w:after="0"/>
              <w:rPr>
                <w:rFonts w:ascii="楷体" w:eastAsia="楷体" w:hAnsi="楷体" w:cs="宋体"/>
                <w:i/>
                <w:sz w:val="21"/>
                <w:szCs w:val="21"/>
              </w:rPr>
            </w:pPr>
            <w:r w:rsidRPr="00F1448F">
              <w:rPr>
                <w:rFonts w:asciiTheme="minorEastAsia" w:eastAsiaTheme="minorEastAsia" w:hAnsiTheme="minorEastAsia" w:cs="宋体" w:hint="eastAsia"/>
                <w:sz w:val="21"/>
                <w:szCs w:val="21"/>
              </w:rPr>
              <w:t xml:space="preserve">　</w:t>
            </w:r>
            <w:r w:rsidRPr="00F1448F">
              <w:rPr>
                <w:rFonts w:ascii="楷体" w:eastAsia="楷体" w:hAnsi="楷体" w:cs="宋体" w:hint="eastAsia"/>
                <w:i/>
                <w:sz w:val="21"/>
                <w:szCs w:val="21"/>
              </w:rPr>
              <w:t>是</w:t>
            </w:r>
          </w:p>
        </w:tc>
        <w:tc>
          <w:tcPr>
            <w:tcW w:w="536" w:type="pct"/>
            <w:tcBorders>
              <w:top w:val="nil"/>
              <w:left w:val="nil"/>
              <w:bottom w:val="single" w:sz="4" w:space="0" w:color="auto"/>
              <w:right w:val="single" w:sz="4" w:space="0" w:color="auto"/>
            </w:tcBorders>
            <w:shd w:val="clear" w:color="auto" w:fill="auto"/>
            <w:noWrap/>
            <w:vAlign w:val="center"/>
            <w:hideMark/>
          </w:tcPr>
          <w:p w:rsidR="00F1448F" w:rsidRPr="00F1448F" w:rsidRDefault="00F1448F" w:rsidP="00461411">
            <w:pPr>
              <w:adjustRightInd/>
              <w:snapToGrid/>
              <w:spacing w:after="0"/>
              <w:rPr>
                <w:rFonts w:ascii="楷体" w:eastAsia="楷体" w:hAnsi="楷体" w:cs="宋体"/>
                <w:i/>
                <w:sz w:val="21"/>
                <w:szCs w:val="21"/>
              </w:rPr>
            </w:pPr>
            <w:r w:rsidRPr="00F1448F">
              <w:rPr>
                <w:rFonts w:ascii="楷体" w:eastAsia="楷体" w:hAnsi="楷体" w:cs="宋体" w:hint="eastAsia"/>
                <w:i/>
                <w:sz w:val="21"/>
                <w:szCs w:val="21"/>
              </w:rPr>
              <w:t xml:space="preserve">　4104-</w:t>
            </w:r>
            <w:r>
              <w:rPr>
                <w:rFonts w:ascii="楷体" w:eastAsia="楷体" w:hAnsi="楷体" w:cs="宋体" w:hint="eastAsia"/>
                <w:i/>
                <w:sz w:val="21"/>
                <w:szCs w:val="21"/>
              </w:rPr>
              <w:t>1</w:t>
            </w:r>
          </w:p>
        </w:tc>
      </w:tr>
    </w:tbl>
    <w:p w:rsidR="00BD5260" w:rsidRPr="00F1448F" w:rsidRDefault="00BD5260" w:rsidP="00EA3F92">
      <w:pPr>
        <w:adjustRightInd/>
        <w:snapToGrid/>
        <w:spacing w:after="0"/>
        <w:ind w:right="1440"/>
        <w:rPr>
          <w:rFonts w:asciiTheme="minorEastAsia" w:eastAsiaTheme="minorEastAsia" w:hAnsiTheme="minorEastAsia" w:cs="宋体"/>
          <w:b/>
          <w:bCs/>
          <w:sz w:val="21"/>
          <w:szCs w:val="21"/>
        </w:rPr>
      </w:pPr>
    </w:p>
    <w:p w:rsidR="00F1448F" w:rsidRDefault="00F1448F" w:rsidP="00F1448F">
      <w:pPr>
        <w:adjustRightInd/>
        <w:snapToGrid/>
        <w:spacing w:after="0" w:line="400" w:lineRule="exact"/>
        <w:rPr>
          <w:rFonts w:ascii="微软雅黑" w:hAnsi="微软雅黑" w:cs="宋体"/>
          <w:bCs/>
          <w:sz w:val="21"/>
          <w:szCs w:val="21"/>
        </w:rPr>
      </w:pPr>
      <w:r>
        <w:rPr>
          <w:rFonts w:ascii="微软雅黑" w:hAnsi="微软雅黑" w:cs="宋体" w:hint="eastAsia"/>
          <w:bCs/>
          <w:sz w:val="21"/>
          <w:szCs w:val="21"/>
        </w:rPr>
        <w:t xml:space="preserve">  </w:t>
      </w:r>
      <w:r w:rsidRPr="009C13FA">
        <w:rPr>
          <w:rFonts w:ascii="微软雅黑" w:hAnsi="微软雅黑" w:cs="宋体" w:hint="eastAsia"/>
          <w:bCs/>
          <w:sz w:val="21"/>
          <w:szCs w:val="21"/>
        </w:rPr>
        <w:t>编制说明:</w:t>
      </w:r>
    </w:p>
    <w:p w:rsidR="00F1448F" w:rsidRDefault="00F1448F" w:rsidP="00F1448F">
      <w:pPr>
        <w:adjustRightInd/>
        <w:snapToGrid/>
        <w:spacing w:after="0" w:line="400" w:lineRule="exact"/>
        <w:rPr>
          <w:rFonts w:ascii="微软雅黑" w:hAnsi="微软雅黑" w:cs="宋体"/>
          <w:bCs/>
          <w:sz w:val="21"/>
          <w:szCs w:val="21"/>
        </w:rPr>
      </w:pPr>
      <w:r>
        <w:rPr>
          <w:rFonts w:ascii="微软雅黑" w:hAnsi="微软雅黑" w:cs="宋体" w:hint="eastAsia"/>
          <w:bCs/>
          <w:sz w:val="21"/>
          <w:szCs w:val="21"/>
        </w:rPr>
        <w:t xml:space="preserve">        本工作底稿是应收账款实质性测试实施的引导表，与实施实质性程序过程记录的其他工作底稿交叉索引</w:t>
      </w:r>
    </w:p>
    <w:p w:rsidR="00F1448F" w:rsidRDefault="00F1448F" w:rsidP="00F1448F">
      <w:pPr>
        <w:adjustRightInd/>
        <w:snapToGrid/>
        <w:spacing w:after="0" w:line="400" w:lineRule="exact"/>
        <w:rPr>
          <w:rFonts w:ascii="微软雅黑" w:hAnsi="微软雅黑" w:cs="宋体"/>
          <w:bCs/>
          <w:sz w:val="21"/>
          <w:szCs w:val="21"/>
        </w:rPr>
      </w:pPr>
      <w:r>
        <w:rPr>
          <w:rFonts w:ascii="微软雅黑" w:hAnsi="微软雅黑" w:cs="宋体" w:hint="eastAsia"/>
          <w:bCs/>
          <w:sz w:val="21"/>
          <w:szCs w:val="21"/>
        </w:rPr>
        <w:t xml:space="preserve">      1.</w:t>
      </w:r>
      <w:r w:rsidRPr="009C13FA">
        <w:rPr>
          <w:rFonts w:hint="eastAsia"/>
        </w:rPr>
        <w:t xml:space="preserve"> </w:t>
      </w:r>
      <w:r w:rsidRPr="009C13FA">
        <w:rPr>
          <w:rFonts w:ascii="微软雅黑" w:hAnsi="微软雅黑" w:cs="宋体" w:hint="eastAsia"/>
          <w:bCs/>
          <w:sz w:val="21"/>
          <w:szCs w:val="21"/>
        </w:rPr>
        <w:t>需要从实质性程序获取的保证程度</w:t>
      </w:r>
      <w:r>
        <w:rPr>
          <w:rFonts w:ascii="微软雅黑" w:hAnsi="微软雅黑" w:cs="宋体" w:hint="eastAsia"/>
          <w:bCs/>
          <w:sz w:val="21"/>
          <w:szCs w:val="21"/>
        </w:rPr>
        <w:t>：在对应的审计目标处填写√</w:t>
      </w:r>
    </w:p>
    <w:p w:rsidR="00F1448F" w:rsidRDefault="00F1448F" w:rsidP="00F1448F">
      <w:pPr>
        <w:adjustRightInd/>
        <w:snapToGrid/>
        <w:spacing w:after="0" w:line="400" w:lineRule="exact"/>
        <w:rPr>
          <w:rFonts w:ascii="微软雅黑" w:hAnsi="微软雅黑" w:cs="宋体"/>
          <w:bCs/>
          <w:sz w:val="21"/>
          <w:szCs w:val="21"/>
        </w:rPr>
      </w:pPr>
      <w:r>
        <w:rPr>
          <w:rFonts w:ascii="微软雅黑" w:hAnsi="微软雅黑" w:cs="宋体" w:hint="eastAsia"/>
          <w:bCs/>
          <w:sz w:val="21"/>
          <w:szCs w:val="21"/>
        </w:rPr>
        <w:t xml:space="preserve">      2.</w:t>
      </w:r>
      <w:r w:rsidRPr="009C13FA">
        <w:rPr>
          <w:rFonts w:hint="eastAsia"/>
        </w:rPr>
        <w:t xml:space="preserve"> </w:t>
      </w:r>
      <w:r w:rsidRPr="009C13FA">
        <w:rPr>
          <w:rFonts w:ascii="微软雅黑" w:hAnsi="微软雅黑" w:cs="宋体" w:hint="eastAsia"/>
          <w:bCs/>
          <w:sz w:val="21"/>
          <w:szCs w:val="21"/>
        </w:rPr>
        <w:t>实质性程序</w:t>
      </w:r>
      <w:r>
        <w:rPr>
          <w:rFonts w:ascii="微软雅黑" w:hAnsi="微软雅黑" w:cs="宋体" w:hint="eastAsia"/>
          <w:bCs/>
          <w:sz w:val="21"/>
          <w:szCs w:val="21"/>
        </w:rPr>
        <w:t>：在计划选择实施的审计程序在“是否选择”栏填写√，注明索引号</w:t>
      </w:r>
    </w:p>
    <w:p w:rsidR="004358AB" w:rsidRPr="00F1448F" w:rsidRDefault="004358AB" w:rsidP="00323B43">
      <w:pPr>
        <w:rPr>
          <w:rFonts w:asciiTheme="minorEastAsia" w:eastAsiaTheme="minorEastAsia" w:hAnsiTheme="minorEastAsia"/>
          <w:sz w:val="21"/>
          <w:szCs w:val="21"/>
        </w:rPr>
      </w:pPr>
    </w:p>
    <w:sectPr w:rsidR="004358AB" w:rsidRPr="00F1448F" w:rsidSect="00BD5260">
      <w:pgSz w:w="11906" w:h="16838"/>
      <w:pgMar w:top="1134" w:right="1134" w:bottom="1134" w:left="1134" w:header="708" w:footer="708" w:gutter="0"/>
      <w:cols w:space="708"/>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66138" w:rsidRDefault="00966138" w:rsidP="00E30909">
      <w:pPr>
        <w:spacing w:after="0"/>
      </w:pPr>
      <w:r>
        <w:separator/>
      </w:r>
    </w:p>
  </w:endnote>
  <w:endnote w:type="continuationSeparator" w:id="1">
    <w:p w:rsidR="00966138" w:rsidRDefault="00966138" w:rsidP="00E30909">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华文楷体">
    <w:panose1 w:val="02010600040101010101"/>
    <w:charset w:val="86"/>
    <w:family w:val="auto"/>
    <w:pitch w:val="variable"/>
    <w:sig w:usb0="00000287" w:usb1="080F0000" w:usb2="00000010" w:usb3="00000000" w:csb0="0004009F" w:csb1="00000000"/>
  </w:font>
  <w:font w:name="宋体">
    <w:altName w:val="SimSun"/>
    <w:panose1 w:val="02010600030101010101"/>
    <w:charset w:val="86"/>
    <w:family w:val="auto"/>
    <w:pitch w:val="variable"/>
    <w:sig w:usb0="00000003" w:usb1="288F0000" w:usb2="00000016" w:usb3="00000000" w:csb0="00040001" w:csb1="00000000"/>
  </w:font>
  <w:font w:name="华文仿宋">
    <w:panose1 w:val="02010600040101010101"/>
    <w:charset w:val="86"/>
    <w:family w:val="auto"/>
    <w:pitch w:val="variable"/>
    <w:sig w:usb0="00000287" w:usb1="080F0000" w:usb2="00000010" w:usb3="00000000" w:csb0="0004009F"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66138" w:rsidRDefault="00966138" w:rsidP="00E30909">
      <w:pPr>
        <w:spacing w:after="0"/>
      </w:pPr>
      <w:r>
        <w:separator/>
      </w:r>
    </w:p>
  </w:footnote>
  <w:footnote w:type="continuationSeparator" w:id="1">
    <w:p w:rsidR="00966138" w:rsidRDefault="00966138" w:rsidP="00E30909">
      <w:pPr>
        <w:spacing w:after="0"/>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drawingGridHorizontalSpacing w:val="110"/>
  <w:displayHorizontalDrawingGridEvery w:val="2"/>
  <w:displayVerticalDrawingGridEvery w:val="2"/>
  <w:characterSpacingControl w:val="doNotCompress"/>
  <w:hdrShapeDefaults>
    <o:shapedefaults v:ext="edit" spidmax="16386"/>
  </w:hdrShapeDefaults>
  <w:footnotePr>
    <w:footnote w:id="0"/>
    <w:footnote w:id="1"/>
  </w:footnotePr>
  <w:endnotePr>
    <w:endnote w:id="0"/>
    <w:endnote w:id="1"/>
  </w:endnotePr>
  <w:compat>
    <w:useFELayout/>
  </w:compat>
  <w:rsids>
    <w:rsidRoot w:val="00BD5260"/>
    <w:rsid w:val="000633E7"/>
    <w:rsid w:val="000B4C38"/>
    <w:rsid w:val="001539F7"/>
    <w:rsid w:val="0019579A"/>
    <w:rsid w:val="001F7553"/>
    <w:rsid w:val="0021778F"/>
    <w:rsid w:val="00290D86"/>
    <w:rsid w:val="00323B43"/>
    <w:rsid w:val="003D37D8"/>
    <w:rsid w:val="003E5A96"/>
    <w:rsid w:val="004358AB"/>
    <w:rsid w:val="00505B41"/>
    <w:rsid w:val="005075B3"/>
    <w:rsid w:val="00577172"/>
    <w:rsid w:val="006D77AF"/>
    <w:rsid w:val="006E2BEF"/>
    <w:rsid w:val="007B47B5"/>
    <w:rsid w:val="008B7726"/>
    <w:rsid w:val="008D31CE"/>
    <w:rsid w:val="008E6BC0"/>
    <w:rsid w:val="008F1452"/>
    <w:rsid w:val="0096051A"/>
    <w:rsid w:val="00966138"/>
    <w:rsid w:val="009C1574"/>
    <w:rsid w:val="009D08FC"/>
    <w:rsid w:val="009E0944"/>
    <w:rsid w:val="00A91216"/>
    <w:rsid w:val="00B10CA9"/>
    <w:rsid w:val="00BD5260"/>
    <w:rsid w:val="00BE1A95"/>
    <w:rsid w:val="00C90765"/>
    <w:rsid w:val="00C9247C"/>
    <w:rsid w:val="00CB2833"/>
    <w:rsid w:val="00CE32B2"/>
    <w:rsid w:val="00D233E2"/>
    <w:rsid w:val="00D557B4"/>
    <w:rsid w:val="00D818F9"/>
    <w:rsid w:val="00DA54B9"/>
    <w:rsid w:val="00DD3970"/>
    <w:rsid w:val="00E211E1"/>
    <w:rsid w:val="00E30909"/>
    <w:rsid w:val="00EA3F92"/>
    <w:rsid w:val="00EC1BAB"/>
    <w:rsid w:val="00F1448F"/>
    <w:rsid w:val="00F84D06"/>
    <w:rsid w:val="00FA05D4"/>
    <w:rsid w:val="00FB4C6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E30909"/>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uiPriority w:val="99"/>
    <w:semiHidden/>
    <w:rsid w:val="00E30909"/>
    <w:rPr>
      <w:rFonts w:ascii="Tahoma" w:hAnsi="Tahoma"/>
      <w:sz w:val="18"/>
      <w:szCs w:val="18"/>
    </w:rPr>
  </w:style>
  <w:style w:type="paragraph" w:styleId="a4">
    <w:name w:val="footer"/>
    <w:basedOn w:val="a"/>
    <w:link w:val="Char0"/>
    <w:uiPriority w:val="99"/>
    <w:semiHidden/>
    <w:unhideWhenUsed/>
    <w:rsid w:val="00E30909"/>
    <w:pPr>
      <w:tabs>
        <w:tab w:val="center" w:pos="4153"/>
        <w:tab w:val="right" w:pos="8306"/>
      </w:tabs>
    </w:pPr>
    <w:rPr>
      <w:sz w:val="18"/>
      <w:szCs w:val="18"/>
    </w:rPr>
  </w:style>
  <w:style w:type="character" w:customStyle="1" w:styleId="Char0">
    <w:name w:val="页脚 Char"/>
    <w:basedOn w:val="a0"/>
    <w:link w:val="a4"/>
    <w:uiPriority w:val="99"/>
    <w:semiHidden/>
    <w:rsid w:val="00E30909"/>
    <w:rPr>
      <w:rFonts w:ascii="Tahoma" w:hAnsi="Tahoma"/>
      <w:sz w:val="18"/>
      <w:szCs w:val="18"/>
    </w:rPr>
  </w:style>
</w:styles>
</file>

<file path=word/webSettings.xml><?xml version="1.0" encoding="utf-8"?>
<w:webSettings xmlns:r="http://schemas.openxmlformats.org/officeDocument/2006/relationships" xmlns:w="http://schemas.openxmlformats.org/wordprocessingml/2006/main">
  <w:divs>
    <w:div w:id="41370164">
      <w:bodyDiv w:val="1"/>
      <w:marLeft w:val="0"/>
      <w:marRight w:val="0"/>
      <w:marTop w:val="0"/>
      <w:marBottom w:val="0"/>
      <w:divBdr>
        <w:top w:val="none" w:sz="0" w:space="0" w:color="auto"/>
        <w:left w:val="none" w:sz="0" w:space="0" w:color="auto"/>
        <w:bottom w:val="none" w:sz="0" w:space="0" w:color="auto"/>
        <w:right w:val="none" w:sz="0" w:space="0" w:color="auto"/>
      </w:divBdr>
    </w:div>
    <w:div w:id="515311306">
      <w:bodyDiv w:val="1"/>
      <w:marLeft w:val="0"/>
      <w:marRight w:val="0"/>
      <w:marTop w:val="0"/>
      <w:marBottom w:val="0"/>
      <w:divBdr>
        <w:top w:val="none" w:sz="0" w:space="0" w:color="auto"/>
        <w:left w:val="none" w:sz="0" w:space="0" w:color="auto"/>
        <w:bottom w:val="none" w:sz="0" w:space="0" w:color="auto"/>
        <w:right w:val="none" w:sz="0" w:space="0" w:color="auto"/>
      </w:divBdr>
    </w:div>
    <w:div w:id="601425494">
      <w:bodyDiv w:val="1"/>
      <w:marLeft w:val="0"/>
      <w:marRight w:val="0"/>
      <w:marTop w:val="0"/>
      <w:marBottom w:val="0"/>
      <w:divBdr>
        <w:top w:val="none" w:sz="0" w:space="0" w:color="auto"/>
        <w:left w:val="none" w:sz="0" w:space="0" w:color="auto"/>
        <w:bottom w:val="none" w:sz="0" w:space="0" w:color="auto"/>
        <w:right w:val="none" w:sz="0" w:space="0" w:color="auto"/>
      </w:divBdr>
    </w:div>
    <w:div w:id="776294386">
      <w:bodyDiv w:val="1"/>
      <w:marLeft w:val="0"/>
      <w:marRight w:val="0"/>
      <w:marTop w:val="0"/>
      <w:marBottom w:val="0"/>
      <w:divBdr>
        <w:top w:val="none" w:sz="0" w:space="0" w:color="auto"/>
        <w:left w:val="none" w:sz="0" w:space="0" w:color="auto"/>
        <w:bottom w:val="none" w:sz="0" w:space="0" w:color="auto"/>
        <w:right w:val="none" w:sz="0" w:space="0" w:color="auto"/>
      </w:divBdr>
    </w:div>
    <w:div w:id="1089305335">
      <w:bodyDiv w:val="1"/>
      <w:marLeft w:val="0"/>
      <w:marRight w:val="0"/>
      <w:marTop w:val="0"/>
      <w:marBottom w:val="0"/>
      <w:divBdr>
        <w:top w:val="none" w:sz="0" w:space="0" w:color="auto"/>
        <w:left w:val="none" w:sz="0" w:space="0" w:color="auto"/>
        <w:bottom w:val="none" w:sz="0" w:space="0" w:color="auto"/>
        <w:right w:val="none" w:sz="0" w:space="0" w:color="auto"/>
      </w:divBdr>
    </w:div>
    <w:div w:id="1223640418">
      <w:bodyDiv w:val="1"/>
      <w:marLeft w:val="0"/>
      <w:marRight w:val="0"/>
      <w:marTop w:val="0"/>
      <w:marBottom w:val="0"/>
      <w:divBdr>
        <w:top w:val="none" w:sz="0" w:space="0" w:color="auto"/>
        <w:left w:val="none" w:sz="0" w:space="0" w:color="auto"/>
        <w:bottom w:val="none" w:sz="0" w:space="0" w:color="auto"/>
        <w:right w:val="none" w:sz="0" w:space="0" w:color="auto"/>
      </w:divBdr>
    </w:div>
    <w:div w:id="1439182453">
      <w:bodyDiv w:val="1"/>
      <w:marLeft w:val="0"/>
      <w:marRight w:val="0"/>
      <w:marTop w:val="0"/>
      <w:marBottom w:val="0"/>
      <w:divBdr>
        <w:top w:val="none" w:sz="0" w:space="0" w:color="auto"/>
        <w:left w:val="none" w:sz="0" w:space="0" w:color="auto"/>
        <w:bottom w:val="none" w:sz="0" w:space="0" w:color="auto"/>
        <w:right w:val="none" w:sz="0" w:space="0" w:color="auto"/>
      </w:divBdr>
    </w:div>
    <w:div w:id="1503280518">
      <w:bodyDiv w:val="1"/>
      <w:marLeft w:val="0"/>
      <w:marRight w:val="0"/>
      <w:marTop w:val="0"/>
      <w:marBottom w:val="0"/>
      <w:divBdr>
        <w:top w:val="none" w:sz="0" w:space="0" w:color="auto"/>
        <w:left w:val="none" w:sz="0" w:space="0" w:color="auto"/>
        <w:bottom w:val="none" w:sz="0" w:space="0" w:color="auto"/>
        <w:right w:val="none" w:sz="0" w:space="0" w:color="auto"/>
      </w:divBdr>
    </w:div>
    <w:div w:id="1590042521">
      <w:bodyDiv w:val="1"/>
      <w:marLeft w:val="0"/>
      <w:marRight w:val="0"/>
      <w:marTop w:val="0"/>
      <w:marBottom w:val="0"/>
      <w:divBdr>
        <w:top w:val="none" w:sz="0" w:space="0" w:color="auto"/>
        <w:left w:val="none" w:sz="0" w:space="0" w:color="auto"/>
        <w:bottom w:val="none" w:sz="0" w:space="0" w:color="auto"/>
        <w:right w:val="none" w:sz="0" w:space="0" w:color="auto"/>
      </w:divBdr>
    </w:div>
    <w:div w:id="20509499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TotalTime>
  <Pages>2</Pages>
  <Words>276</Words>
  <Characters>1578</Characters>
  <Application>Microsoft Office Word</Application>
  <DocSecurity>0</DocSecurity>
  <Lines>13</Lines>
  <Paragraphs>3</Paragraphs>
  <ScaleCrop>false</ScaleCrop>
  <Company>Microsoft</Company>
  <LinksUpToDate>false</LinksUpToDate>
  <CharactersWithSpaces>1851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微软用户</cp:lastModifiedBy>
  <cp:revision>12</cp:revision>
  <dcterms:created xsi:type="dcterms:W3CDTF">2015-09-23T08:25:00Z</dcterms:created>
  <dcterms:modified xsi:type="dcterms:W3CDTF">2015-12-08T01:02:00Z</dcterms:modified>
</cp:coreProperties>
</file>