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97352B" w:rsidRDefault="00DA5E3B" w:rsidP="00DA5E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97352B">
        <w:rPr>
          <w:rFonts w:ascii="华文楷体" w:eastAsia="华文楷体" w:hAnsi="华文楷体" w:hint="eastAsia"/>
          <w:b/>
          <w:sz w:val="36"/>
          <w:szCs w:val="36"/>
        </w:rPr>
        <w:t>主营业务收入</w:t>
      </w:r>
      <w:r w:rsidR="00DE435D" w:rsidRPr="0097352B">
        <w:rPr>
          <w:rFonts w:ascii="华文楷体" w:eastAsia="华文楷体" w:hAnsi="华文楷体" w:hint="eastAsia"/>
          <w:b/>
          <w:sz w:val="36"/>
          <w:szCs w:val="36"/>
        </w:rPr>
        <w:t>截至测试</w:t>
      </w:r>
      <w:r w:rsidR="0097352B">
        <w:rPr>
          <w:rFonts w:ascii="华文楷体" w:eastAsia="华文楷体" w:hAnsi="华文楷体" w:hint="eastAsia"/>
          <w:b/>
          <w:sz w:val="36"/>
          <w:szCs w:val="36"/>
        </w:rPr>
        <w:t>（样表）</w:t>
      </w:r>
    </w:p>
    <w:p w:rsidR="0097352B" w:rsidRDefault="0097352B" w:rsidP="0097352B">
      <w:pPr>
        <w:spacing w:line="400" w:lineRule="exact"/>
        <w:ind w:firstLineChars="196" w:firstLine="413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4401-4__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97352B" w:rsidRPr="00D352C6" w:rsidRDefault="0097352B" w:rsidP="0097352B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</w:t>
      </w:r>
      <w:r>
        <w:rPr>
          <w:rFonts w:ascii="楷体" w:eastAsia="楷体" w:hAnsi="楷体" w:hint="eastAsia"/>
          <w:i/>
          <w:szCs w:val="21"/>
          <w:u w:val="single"/>
        </w:rPr>
        <w:t>主营业务收入截至测试</w:t>
      </w:r>
      <w:r>
        <w:rPr>
          <w:rFonts w:ascii="宋体" w:hAnsi="宋体" w:hint="eastAsia"/>
          <w:spacing w:val="4"/>
          <w:szCs w:val="21"/>
        </w:rPr>
        <w:t xml:space="preserve">  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97352B" w:rsidRPr="00FC0500" w:rsidRDefault="0097352B" w:rsidP="0097352B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97352B" w:rsidRPr="00E441D9" w:rsidRDefault="0097352B" w:rsidP="0097352B">
      <w:pPr>
        <w:spacing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000" w:type="pct"/>
        <w:jc w:val="center"/>
        <w:tblLook w:val="04A0"/>
      </w:tblPr>
      <w:tblGrid>
        <w:gridCol w:w="1125"/>
        <w:gridCol w:w="993"/>
        <w:gridCol w:w="1023"/>
        <w:gridCol w:w="788"/>
        <w:gridCol w:w="278"/>
        <w:gridCol w:w="1192"/>
        <w:gridCol w:w="1258"/>
        <w:gridCol w:w="1160"/>
        <w:gridCol w:w="1154"/>
        <w:gridCol w:w="1061"/>
        <w:gridCol w:w="993"/>
        <w:gridCol w:w="1244"/>
        <w:gridCol w:w="1429"/>
        <w:gridCol w:w="1088"/>
      </w:tblGrid>
      <w:tr w:rsidR="003A05D3" w:rsidRPr="00513F6F" w:rsidTr="003A05D3">
        <w:trPr>
          <w:trHeight w:val="330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从发货单到明细账</w:t>
            </w: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编号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发货单</w:t>
            </w:r>
          </w:p>
        </w:tc>
        <w:tc>
          <w:tcPr>
            <w:tcW w:w="19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发票内容</w:t>
            </w:r>
          </w:p>
        </w:tc>
        <w:tc>
          <w:tcPr>
            <w:tcW w:w="16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明细账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是否跨期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br/>
              <w:t>√(×)</w:t>
            </w:r>
          </w:p>
        </w:tc>
      </w:tr>
      <w:tr w:rsidR="00366539" w:rsidRPr="00513F6F" w:rsidTr="00513F6F">
        <w:trPr>
          <w:trHeight w:val="765"/>
          <w:jc w:val="center"/>
        </w:trPr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D3" w:rsidRPr="00513F6F" w:rsidRDefault="003A05D3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号码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客户名称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货物名称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销售额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税额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凭证号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主营业务收入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A05D3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应交税费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5D3" w:rsidRPr="00513F6F" w:rsidRDefault="003A05D3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366539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12.25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513F6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56478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12.25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A贸易公司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06094C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舒适</w:t>
            </w:r>
            <w:r w:rsid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>型童车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129,870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22,077.9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12.26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银收58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129,870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22,077.9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05D3" w:rsidRPr="00513F6F" w:rsidRDefault="00513F6F" w:rsidP="00191A5A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="003A05D3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513F6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F32BEC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F32BEC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7D511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7D511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7D511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7D511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EA14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EA14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EA14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EA14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EA14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</w:tr>
      <w:tr w:rsidR="00513F6F" w:rsidRPr="00513F6F" w:rsidTr="003A05D3">
        <w:trPr>
          <w:trHeight w:val="345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截止日前</w:t>
            </w:r>
          </w:p>
        </w:tc>
      </w:tr>
      <w:tr w:rsidR="00513F6F" w:rsidRPr="00513F6F" w:rsidTr="003A05D3">
        <w:trPr>
          <w:trHeight w:val="345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F6F" w:rsidRPr="00513F6F" w:rsidRDefault="00513F6F" w:rsidP="00513F6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截止日期： 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2014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年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12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月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31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</w:t>
            </w:r>
          </w:p>
        </w:tc>
      </w:tr>
      <w:tr w:rsidR="00513F6F" w:rsidRPr="00513F6F" w:rsidTr="003A05D3">
        <w:trPr>
          <w:trHeight w:val="345"/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截止日后</w:t>
            </w: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366539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5</w:t>
            </w:r>
            <w:r w:rsidR="00513F6F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513F6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12.31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00025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1.2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B贸易公司　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06094C" w:rsidP="0006094C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</w:t>
            </w:r>
            <w:r w:rsid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>型童车</w:t>
            </w:r>
            <w:r w:rsidR="00513F6F"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358,649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366539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366539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60,970.33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1.5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转账12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358,649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072F6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60,970.33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3A05D3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√</w:t>
            </w:r>
            <w:r w:rsid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注1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F6F" w:rsidRPr="00513F6F" w:rsidRDefault="00513F6F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</w:tr>
      <w:tr w:rsidR="00366539" w:rsidRPr="00513F6F" w:rsidTr="00513F6F">
        <w:trPr>
          <w:trHeight w:val="345"/>
          <w:jc w:val="center"/>
        </w:trPr>
        <w:tc>
          <w:tcPr>
            <w:tcW w:w="7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513F6F" w:rsidRPr="00513F6F" w:rsidTr="003A05D3">
        <w:trPr>
          <w:trHeight w:val="349"/>
          <w:jc w:val="center"/>
        </w:trPr>
        <w:tc>
          <w:tcPr>
            <w:tcW w:w="5000" w:type="pct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6539" w:rsidRDefault="00B929AC" w:rsidP="0036653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B929AC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抽取样本数量为不少于3笔，检查发现跨期事项存在则扩大样本量进行审计。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结合函证以及检查合同，确认12月</w:t>
            </w:r>
            <w:r w:rsidR="00366539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31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日</w:t>
            </w:r>
            <w:r w:rsidR="00366539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、转账12</w:t>
            </w:r>
            <w:r w:rsidRPr="00366539">
              <w:rPr>
                <w:rFonts w:ascii="楷体" w:eastAsia="楷体" w:hAnsi="楷体" w:cs="宋体" w:hint="eastAsia"/>
                <w:i/>
                <w:iCs/>
                <w:kern w:val="0"/>
                <w:szCs w:val="21"/>
                <w:vertAlign w:val="superscript"/>
              </w:rPr>
              <w:t>＃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向</w:t>
            </w:r>
            <w:r w:rsid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>B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贸易公司销售的</w:t>
            </w:r>
            <w:r w:rsidR="0006094C"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型童车</w:t>
            </w:r>
            <w:r w:rsid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确属推迟入账，建议做如下调整：借：应收账款- B贸易公司 419 619.33  </w:t>
            </w:r>
          </w:p>
          <w:p w:rsidR="00513F6F" w:rsidRDefault="00366539" w:rsidP="0006094C">
            <w:pPr>
              <w:widowControl/>
              <w:ind w:firstLineChars="1850" w:firstLine="3885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贷：主营业务收入-舒适型童车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358,649</w:t>
            </w:r>
          </w:p>
          <w:p w:rsidR="00366539" w:rsidRDefault="00366539" w:rsidP="0006094C">
            <w:pPr>
              <w:widowControl/>
              <w:ind w:firstLineChars="1850" w:firstLine="3885"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    应交税费-应交增值税（销项税额）60,970.33</w:t>
            </w:r>
          </w:p>
          <w:p w:rsidR="00366539" w:rsidRPr="00366539" w:rsidRDefault="00366539" w:rsidP="00366539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其他无异常</w:t>
            </w:r>
          </w:p>
        </w:tc>
      </w:tr>
      <w:tr w:rsidR="00513F6F" w:rsidRPr="00513F6F" w:rsidTr="003A05D3">
        <w:trPr>
          <w:trHeight w:val="349"/>
          <w:jc w:val="center"/>
        </w:trPr>
        <w:tc>
          <w:tcPr>
            <w:tcW w:w="5000" w:type="pct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3F6F" w:rsidRPr="00513F6F" w:rsidRDefault="00513F6F" w:rsidP="003A05D3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4358AB" w:rsidRPr="00513F6F" w:rsidRDefault="004358AB" w:rsidP="00323B43">
      <w:pPr>
        <w:rPr>
          <w:rFonts w:asciiTheme="minorEastAsia" w:eastAsiaTheme="minorEastAsia" w:hAnsiTheme="minorEastAsia"/>
          <w:szCs w:val="21"/>
        </w:rPr>
      </w:pPr>
    </w:p>
    <w:tbl>
      <w:tblPr>
        <w:tblW w:w="5000" w:type="pct"/>
        <w:tblLayout w:type="fixed"/>
        <w:tblLook w:val="04A0"/>
      </w:tblPr>
      <w:tblGrid>
        <w:gridCol w:w="1486"/>
        <w:gridCol w:w="890"/>
        <w:gridCol w:w="71"/>
        <w:gridCol w:w="458"/>
        <w:gridCol w:w="464"/>
        <w:gridCol w:w="535"/>
        <w:gridCol w:w="884"/>
        <w:gridCol w:w="15"/>
        <w:gridCol w:w="124"/>
        <w:gridCol w:w="1115"/>
        <w:gridCol w:w="21"/>
        <w:gridCol w:w="929"/>
        <w:gridCol w:w="62"/>
        <w:gridCol w:w="1029"/>
        <w:gridCol w:w="83"/>
        <w:gridCol w:w="1192"/>
        <w:gridCol w:w="1269"/>
        <w:gridCol w:w="95"/>
        <w:gridCol w:w="1071"/>
        <w:gridCol w:w="92"/>
        <w:gridCol w:w="964"/>
        <w:gridCol w:w="819"/>
        <w:gridCol w:w="1118"/>
      </w:tblGrid>
      <w:tr w:rsidR="00191A5A" w:rsidRPr="00513F6F" w:rsidTr="00191A5A">
        <w:trPr>
          <w:trHeight w:val="330"/>
        </w:trPr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1121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从明细账到发货单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191A5A" w:rsidRPr="00513F6F" w:rsidTr="00191A5A">
        <w:trPr>
          <w:trHeight w:val="345"/>
        </w:trPr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编号</w:t>
            </w:r>
          </w:p>
        </w:tc>
        <w:tc>
          <w:tcPr>
            <w:tcW w:w="1541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明细账</w:t>
            </w:r>
          </w:p>
        </w:tc>
        <w:tc>
          <w:tcPr>
            <w:tcW w:w="194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发票内容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发货单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是否跨期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br/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lastRenderedPageBreak/>
              <w:t>√(×)</w:t>
            </w:r>
          </w:p>
        </w:tc>
      </w:tr>
      <w:tr w:rsidR="00191A5A" w:rsidRPr="00513F6F" w:rsidTr="00191A5A">
        <w:trPr>
          <w:trHeight w:val="900"/>
        </w:trPr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凭证号</w:t>
            </w:r>
          </w:p>
        </w:tc>
        <w:tc>
          <w:tcPr>
            <w:tcW w:w="4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主营业务收入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应交税金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客户名称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货物名称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销售额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税额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日期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号码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320" w:rsidRPr="00513F6F" w:rsidRDefault="00503320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191A5A" w:rsidRPr="00513F6F" w:rsidTr="00191A5A">
        <w:trPr>
          <w:trHeight w:val="345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lastRenderedPageBreak/>
              <w:t>1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503320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 w:rsid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>12.</w:t>
            </w:r>
            <w:r w:rsid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1</w:t>
            </w:r>
            <w:r w:rsid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>2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转</w:t>
            </w:r>
            <w:r w:rsid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3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6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96，345.00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366539">
            <w:pPr>
              <w:widowControl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16,378.65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12.2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D客户 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366539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经济型童车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96，345.00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16,378.65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12.2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14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366539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="00503320"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191A5A" w:rsidRPr="00513F6F" w:rsidTr="00191A5A">
        <w:trPr>
          <w:trHeight w:val="345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539" w:rsidRPr="00513F6F" w:rsidRDefault="00366539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</w:tr>
      <w:tr w:rsidR="00503320" w:rsidRPr="00513F6F" w:rsidTr="00191A5A">
        <w:trPr>
          <w:trHeight w:val="52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截止日前</w:t>
            </w:r>
          </w:p>
        </w:tc>
      </w:tr>
      <w:tr w:rsidR="00503320" w:rsidRPr="00513F6F" w:rsidTr="00191A5A">
        <w:trPr>
          <w:trHeight w:val="525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320" w:rsidRPr="00513F6F" w:rsidRDefault="00503320" w:rsidP="00513F6F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截止日期：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201</w:t>
            </w:r>
            <w:r w:rsidR="00513F6F"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4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年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12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月</w:t>
            </w:r>
            <w:r w:rsidRPr="00513F6F">
              <w:rPr>
                <w:rFonts w:ascii="楷体" w:eastAsia="楷体" w:hAnsi="楷体" w:cs="宋体" w:hint="eastAsia"/>
                <w:bCs/>
                <w:i/>
                <w:kern w:val="0"/>
                <w:szCs w:val="21"/>
              </w:rPr>
              <w:t>31</w:t>
            </w: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日</w:t>
            </w:r>
          </w:p>
        </w:tc>
      </w:tr>
      <w:tr w:rsidR="00503320" w:rsidRPr="00513F6F" w:rsidTr="00191A5A">
        <w:trPr>
          <w:trHeight w:val="435"/>
        </w:trPr>
        <w:tc>
          <w:tcPr>
            <w:tcW w:w="5000" w:type="pct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3320" w:rsidRPr="00513F6F" w:rsidRDefault="00503320" w:rsidP="00503320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截止日后</w:t>
            </w:r>
          </w:p>
        </w:tc>
      </w:tr>
      <w:tr w:rsidR="00191A5A" w:rsidRPr="00513F6F" w:rsidTr="00191A5A">
        <w:trPr>
          <w:trHeight w:val="345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>12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1.5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转28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118,751.4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20,187.74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1.5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E公司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191A5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经济型童车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118,751.4</w:t>
            </w:r>
            <w:r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20,187.74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1.5</w:t>
            </w:r>
            <w:r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07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320" w:rsidRPr="00191A5A" w:rsidRDefault="00191A5A" w:rsidP="0050332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×</w:t>
            </w:r>
            <w:r w:rsidRPr="00366539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 w:rsidR="00503320" w:rsidRPr="00191A5A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</w:tr>
      <w:tr w:rsidR="00191A5A" w:rsidRPr="00513F6F" w:rsidTr="00191A5A">
        <w:trPr>
          <w:trHeight w:val="345"/>
        </w:trPr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3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A5A" w:rsidRPr="00513F6F" w:rsidRDefault="00191A5A" w:rsidP="00830CD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513F6F">
              <w:rPr>
                <w:rFonts w:ascii="楷体" w:eastAsia="楷体" w:hAnsi="楷体" w:cs="宋体" w:hint="eastAsia"/>
                <w:i/>
                <w:kern w:val="0"/>
                <w:szCs w:val="21"/>
              </w:rPr>
              <w:t xml:space="preserve">　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…</w:t>
            </w:r>
          </w:p>
        </w:tc>
      </w:tr>
      <w:tr w:rsidR="00191A5A" w:rsidRPr="00513F6F" w:rsidTr="00191A5A">
        <w:trPr>
          <w:trHeight w:val="345"/>
        </w:trPr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3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13F6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50332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191A5A" w:rsidRPr="00513F6F" w:rsidTr="00191A5A">
        <w:trPr>
          <w:trHeight w:val="349"/>
        </w:trPr>
        <w:tc>
          <w:tcPr>
            <w:tcW w:w="5000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1A5A" w:rsidRPr="00513F6F" w:rsidRDefault="00191A5A" w:rsidP="00366539">
            <w:pPr>
              <w:widowControl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B929AC"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抽取样本数量为不少于3笔，检查发现跨期事项存在则扩大样本量进行审计。</w:t>
            </w:r>
            <w:r>
              <w:rPr>
                <w:rFonts w:ascii="楷体" w:eastAsia="楷体" w:hAnsi="楷体" w:cs="宋体" w:hint="eastAsia"/>
                <w:i/>
                <w:iCs/>
                <w:kern w:val="0"/>
                <w:szCs w:val="21"/>
              </w:rPr>
              <w:t>经查无跨期现象，其他无异常</w:t>
            </w:r>
          </w:p>
        </w:tc>
      </w:tr>
      <w:tr w:rsidR="00191A5A" w:rsidRPr="00503320" w:rsidTr="00191A5A">
        <w:trPr>
          <w:trHeight w:val="349"/>
        </w:trPr>
        <w:tc>
          <w:tcPr>
            <w:tcW w:w="5000" w:type="pct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A5A" w:rsidRPr="00503320" w:rsidRDefault="00191A5A" w:rsidP="00503320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</w:tbl>
    <w:p w:rsidR="00165685" w:rsidRDefault="00165685" w:rsidP="00165685">
      <w:pPr>
        <w:spacing w:line="400" w:lineRule="exact"/>
        <w:rPr>
          <w:rFonts w:ascii="微软雅黑" w:eastAsia="微软雅黑" w:hAnsi="微软雅黑"/>
        </w:rPr>
      </w:pPr>
      <w:r w:rsidRPr="00165685">
        <w:rPr>
          <w:rFonts w:ascii="微软雅黑" w:eastAsia="微软雅黑" w:hAnsi="微软雅黑" w:hint="eastAsia"/>
        </w:rPr>
        <w:t>编制说明：</w:t>
      </w:r>
    </w:p>
    <w:p w:rsidR="00165685" w:rsidRDefault="00165685" w:rsidP="00165685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1.从发货单到明细账：</w:t>
      </w:r>
    </w:p>
    <w:p w:rsidR="00165685" w:rsidRDefault="00165685" w:rsidP="00165685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（1）获取资产负债表日前后若干天连续编号的发货单存单、销货发票的存根联以及截至日前后的主营业务收入明细账，相关销货合同</w:t>
      </w:r>
    </w:p>
    <w:p w:rsidR="00165685" w:rsidRDefault="00165685" w:rsidP="00165685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（2）抽取截止日前后的发货单，追查至销货发票</w:t>
      </w:r>
      <w:r w:rsidR="00F53994">
        <w:rPr>
          <w:rFonts w:ascii="微软雅黑" w:eastAsia="微软雅黑" w:hAnsi="微软雅黑" w:hint="eastAsia"/>
        </w:rPr>
        <w:t>和</w:t>
      </w:r>
      <w:r>
        <w:rPr>
          <w:rFonts w:ascii="微软雅黑" w:eastAsia="微软雅黑" w:hAnsi="微软雅黑" w:hint="eastAsia"/>
        </w:rPr>
        <w:t>，核对发票日期、价税金额是否与发货单一致并记录内容</w:t>
      </w:r>
    </w:p>
    <w:p w:rsidR="00165685" w:rsidRDefault="00165685" w:rsidP="00165685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（3）是否跨期：根据销货合同约定的销售方式和结算方式，判定该项销售是否存在推迟或提前入账（提示：判断是否跨期的标准：发货单、发票、记账三个日期是否在同一会计期间）</w:t>
      </w:r>
    </w:p>
    <w:p w:rsidR="00165685" w:rsidRDefault="00165685" w:rsidP="00F53994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2.</w:t>
      </w:r>
      <w:r w:rsidRPr="00165685">
        <w:rPr>
          <w:rFonts w:ascii="微软雅黑" w:eastAsia="微软雅黑" w:hAnsi="微软雅黑" w:hint="eastAsia"/>
        </w:rPr>
        <w:t xml:space="preserve"> </w:t>
      </w:r>
      <w:r>
        <w:rPr>
          <w:rFonts w:ascii="微软雅黑" w:eastAsia="微软雅黑" w:hAnsi="微软雅黑" w:hint="eastAsia"/>
        </w:rPr>
        <w:t>从明细账到发货单：抽取截止日前后的</w:t>
      </w:r>
      <w:r w:rsidR="00F53994">
        <w:rPr>
          <w:rFonts w:ascii="微软雅黑" w:eastAsia="微软雅黑" w:hAnsi="微软雅黑" w:hint="eastAsia"/>
        </w:rPr>
        <w:t>主营业务收入明细账记录，追查至</w:t>
      </w:r>
      <w:r>
        <w:rPr>
          <w:rFonts w:ascii="微软雅黑" w:eastAsia="微软雅黑" w:hAnsi="微软雅黑" w:hint="eastAsia"/>
        </w:rPr>
        <w:t>发货单</w:t>
      </w:r>
      <w:r w:rsidR="00F53994">
        <w:rPr>
          <w:rFonts w:ascii="微软雅黑" w:eastAsia="微软雅黑" w:hAnsi="微软雅黑" w:hint="eastAsia"/>
        </w:rPr>
        <w:t>和</w:t>
      </w:r>
      <w:r>
        <w:rPr>
          <w:rFonts w:ascii="微软雅黑" w:eastAsia="微软雅黑" w:hAnsi="微软雅黑" w:hint="eastAsia"/>
        </w:rPr>
        <w:t>销货发票，核对发票日期、价税金额是否与发货单一致并记录内容</w:t>
      </w:r>
      <w:r w:rsidR="00F53994">
        <w:rPr>
          <w:rFonts w:ascii="微软雅黑" w:eastAsia="微软雅黑" w:hAnsi="微软雅黑" w:hint="eastAsia"/>
        </w:rPr>
        <w:t>；其他同从发货单到明细账</w:t>
      </w:r>
    </w:p>
    <w:p w:rsidR="00F53994" w:rsidRDefault="00F53994" w:rsidP="00F53994">
      <w:pPr>
        <w:spacing w:line="400" w:lineRule="exact"/>
        <w:ind w:firstLineChars="150" w:firstLine="315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3.审计说明：</w:t>
      </w:r>
      <w:r w:rsidR="00366539">
        <w:rPr>
          <w:rFonts w:ascii="微软雅黑" w:eastAsia="微软雅黑" w:hAnsi="微软雅黑" w:hint="eastAsia"/>
        </w:rPr>
        <w:t>抽取样本的数量；</w:t>
      </w:r>
      <w:r>
        <w:rPr>
          <w:rFonts w:ascii="微软雅黑" w:eastAsia="微软雅黑" w:hAnsi="微软雅黑" w:hint="eastAsia"/>
        </w:rPr>
        <w:t>收入截至是否存在异常；对认定的跨期错误，注明凭证号并提出调整建议；对其他重要事项核实和沟通结果的说明</w:t>
      </w:r>
    </w:p>
    <w:p w:rsidR="00165685" w:rsidRPr="00165685" w:rsidRDefault="00165685" w:rsidP="00165685">
      <w:pPr>
        <w:spacing w:line="400" w:lineRule="exact"/>
        <w:ind w:firstLineChars="150" w:firstLine="315"/>
        <w:rPr>
          <w:rFonts w:ascii="微软雅黑" w:eastAsia="微软雅黑" w:hAnsi="微软雅黑"/>
        </w:rPr>
      </w:pPr>
    </w:p>
    <w:sectPr w:rsidR="00165685" w:rsidRPr="00165685" w:rsidSect="00DE435D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4CB" w:rsidRDefault="009C74CB" w:rsidP="00DE435D">
      <w:r>
        <w:separator/>
      </w:r>
    </w:p>
  </w:endnote>
  <w:endnote w:type="continuationSeparator" w:id="1">
    <w:p w:rsidR="009C74CB" w:rsidRDefault="009C74CB" w:rsidP="00DE4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4CB" w:rsidRDefault="009C74CB" w:rsidP="00DE435D">
      <w:r>
        <w:separator/>
      </w:r>
    </w:p>
  </w:footnote>
  <w:footnote w:type="continuationSeparator" w:id="1">
    <w:p w:rsidR="009C74CB" w:rsidRDefault="009C74CB" w:rsidP="00DE43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6094C"/>
    <w:rsid w:val="000B4C38"/>
    <w:rsid w:val="000F073C"/>
    <w:rsid w:val="00112F1A"/>
    <w:rsid w:val="001539F7"/>
    <w:rsid w:val="00165685"/>
    <w:rsid w:val="00191A5A"/>
    <w:rsid w:val="0021700F"/>
    <w:rsid w:val="00290D86"/>
    <w:rsid w:val="00323B43"/>
    <w:rsid w:val="00366539"/>
    <w:rsid w:val="003A05D3"/>
    <w:rsid w:val="003D37D8"/>
    <w:rsid w:val="003E5A96"/>
    <w:rsid w:val="004358AB"/>
    <w:rsid w:val="00503320"/>
    <w:rsid w:val="00505B41"/>
    <w:rsid w:val="005075B3"/>
    <w:rsid w:val="00513F6F"/>
    <w:rsid w:val="00577172"/>
    <w:rsid w:val="007B3834"/>
    <w:rsid w:val="007B47B5"/>
    <w:rsid w:val="008B7726"/>
    <w:rsid w:val="008F5E7E"/>
    <w:rsid w:val="0096051A"/>
    <w:rsid w:val="0097352B"/>
    <w:rsid w:val="009C74CB"/>
    <w:rsid w:val="009E0944"/>
    <w:rsid w:val="00A91216"/>
    <w:rsid w:val="00AF71BC"/>
    <w:rsid w:val="00B10CA9"/>
    <w:rsid w:val="00B929AC"/>
    <w:rsid w:val="00BC2BB2"/>
    <w:rsid w:val="00BE1A95"/>
    <w:rsid w:val="00D818F9"/>
    <w:rsid w:val="00DA5E3B"/>
    <w:rsid w:val="00DE435D"/>
    <w:rsid w:val="00E211E1"/>
    <w:rsid w:val="00EC1BAB"/>
    <w:rsid w:val="00F4329B"/>
    <w:rsid w:val="00F53994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4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435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4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435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1656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5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266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8</cp:revision>
  <dcterms:created xsi:type="dcterms:W3CDTF">2015-09-23T08:05:00Z</dcterms:created>
  <dcterms:modified xsi:type="dcterms:W3CDTF">2015-12-05T08:08:00Z</dcterms:modified>
</cp:coreProperties>
</file>