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F99" w:rsidRPr="00BD5260" w:rsidRDefault="009614A8" w:rsidP="00CC3F99">
      <w:pPr>
        <w:jc w:val="center"/>
        <w:rPr>
          <w:rFonts w:ascii="华文仿宋" w:eastAsia="华文仿宋" w:hAnsi="华文仿宋" w:cs="宋体"/>
          <w:b/>
          <w:bCs/>
          <w:sz w:val="36"/>
          <w:szCs w:val="36"/>
        </w:rPr>
      </w:pPr>
      <w:r>
        <w:rPr>
          <w:rFonts w:ascii="华文楷体" w:eastAsia="华文楷体" w:hAnsi="华文楷体" w:hint="eastAsia"/>
          <w:sz w:val="32"/>
          <w:szCs w:val="32"/>
        </w:rPr>
        <w:t xml:space="preserve">               </w:t>
      </w:r>
      <w:r w:rsidRPr="00CC3F99">
        <w:rPr>
          <w:rFonts w:ascii="华文楷体" w:eastAsia="华文楷体" w:hAnsi="华文楷体" w:cs="宋体" w:hint="eastAsia"/>
          <w:b/>
          <w:bCs/>
          <w:sz w:val="40"/>
          <w:szCs w:val="40"/>
        </w:rPr>
        <w:t>主要产品单位主营业务成本分析表</w:t>
      </w:r>
      <w:r w:rsidR="00CC3F99">
        <w:rPr>
          <w:rFonts w:ascii="华文楷体" w:eastAsia="华文楷体" w:hAnsi="华文楷体" w:cs="宋体" w:hint="eastAsia"/>
          <w:b/>
          <w:bCs/>
          <w:sz w:val="40"/>
          <w:szCs w:val="40"/>
        </w:rPr>
        <w:t>(样表)</w:t>
      </w:r>
    </w:p>
    <w:p w:rsidR="00CC3F99" w:rsidRDefault="00CC3F99" w:rsidP="00CC3F99">
      <w:pPr>
        <w:spacing w:line="400" w:lineRule="exact"/>
        <w:rPr>
          <w:rFonts w:ascii="宋体" w:hAnsi="宋体"/>
          <w:szCs w:val="21"/>
          <w:u w:val="single" w:color="000000"/>
        </w:rPr>
      </w:pPr>
      <w:r>
        <w:rPr>
          <w:rFonts w:ascii="华文楷体" w:eastAsia="华文楷体" w:hAnsi="华文楷体" w:cs="宋体" w:hint="eastAsia"/>
          <w:b/>
          <w:bCs/>
          <w:sz w:val="24"/>
        </w:rPr>
        <w:t xml:space="preserve">    </w:t>
      </w:r>
      <w:r>
        <w:rPr>
          <w:rFonts w:ascii="宋体" w:hAnsi="宋体" w:hint="eastAsia"/>
          <w:b/>
          <w:szCs w:val="21"/>
        </w:rPr>
        <w:t xml:space="preserve">  </w:t>
      </w:r>
      <w:r w:rsidRPr="00FC0500">
        <w:rPr>
          <w:rFonts w:ascii="宋体" w:hAnsi="宋体" w:hint="eastAsia"/>
          <w:b/>
          <w:szCs w:val="21"/>
        </w:rPr>
        <w:t>被审计单位</w:t>
      </w:r>
      <w:r w:rsidRPr="00FC0500">
        <w:rPr>
          <w:rFonts w:ascii="宋体" w:hAnsi="宋体"/>
          <w:b/>
          <w:szCs w:val="21"/>
        </w:rPr>
        <w:t>：</w:t>
      </w:r>
      <w:r w:rsidRPr="005D7002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</w:t>
      </w:r>
      <w:r w:rsidRPr="005D7002">
        <w:rPr>
          <w:rFonts w:ascii="楷体" w:eastAsia="楷体" w:hAnsi="楷体" w:hint="eastAsia"/>
          <w:i/>
          <w:szCs w:val="21"/>
          <w:u w:val="single"/>
        </w:rPr>
        <w:t>北京豆豆熊童车制造有限公司</w:t>
      </w:r>
      <w:r w:rsidRPr="005D7002">
        <w:rPr>
          <w:rFonts w:ascii="楷体" w:eastAsia="楷体" w:hAnsi="楷体"/>
          <w:i/>
          <w:szCs w:val="21"/>
          <w:u w:val="single"/>
        </w:rPr>
        <w:t xml:space="preserve"> </w:t>
      </w:r>
      <w:r>
        <w:rPr>
          <w:rFonts w:ascii="楷体" w:eastAsia="楷体" w:hAnsi="楷体" w:hint="eastAsia"/>
          <w:i/>
          <w:szCs w:val="21"/>
          <w:u w:val="single"/>
        </w:rPr>
        <w:t xml:space="preserve"> </w:t>
      </w:r>
      <w:r>
        <w:rPr>
          <w:rFonts w:ascii="宋体" w:hAnsi="宋体" w:hint="eastAsia"/>
          <w:b/>
          <w:szCs w:val="21"/>
        </w:rPr>
        <w:t xml:space="preserve">    </w:t>
      </w:r>
      <w:r w:rsidRPr="00FC0500">
        <w:rPr>
          <w:rFonts w:ascii="宋体" w:hAnsi="宋体"/>
          <w:b/>
          <w:szCs w:val="21"/>
        </w:rPr>
        <w:t>索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引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号：</w:t>
      </w:r>
      <w:r>
        <w:rPr>
          <w:rFonts w:ascii="宋体" w:hAnsi="宋体" w:hint="eastAsia"/>
          <w:b/>
          <w:szCs w:val="21"/>
        </w:rPr>
        <w:t xml:space="preserve">         </w:t>
      </w:r>
      <w:r>
        <w:rPr>
          <w:rFonts w:ascii="宋体" w:hAnsi="宋体" w:hint="eastAsia"/>
          <w:b/>
          <w:szCs w:val="21"/>
          <w:u w:val="single"/>
        </w:rPr>
        <w:t xml:space="preserve">    </w:t>
      </w:r>
      <w:r>
        <w:rPr>
          <w:rFonts w:ascii="楷体" w:eastAsia="楷体" w:hAnsi="楷体" w:hint="eastAsia"/>
          <w:i/>
          <w:szCs w:val="21"/>
          <w:u w:val="single"/>
        </w:rPr>
        <w:t>4402-5__   _</w:t>
      </w:r>
      <w:r w:rsidRPr="00FC0500">
        <w:rPr>
          <w:rFonts w:ascii="宋体" w:hAnsi="宋体"/>
          <w:szCs w:val="21"/>
          <w:u w:val="single" w:color="000000"/>
        </w:rPr>
        <w:t xml:space="preserve">  </w:t>
      </w:r>
      <w:r>
        <w:rPr>
          <w:rFonts w:ascii="宋体" w:hAnsi="宋体" w:hint="eastAsia"/>
          <w:b/>
          <w:szCs w:val="21"/>
        </w:rPr>
        <w:t xml:space="preserve">  </w:t>
      </w:r>
    </w:p>
    <w:p w:rsidR="00CC3F99" w:rsidRPr="00D352C6" w:rsidRDefault="00CC3F99" w:rsidP="00CC3F99">
      <w:pPr>
        <w:spacing w:line="400" w:lineRule="exact"/>
        <w:rPr>
          <w:rFonts w:ascii="宋体" w:hAnsi="宋体"/>
          <w:b/>
          <w:spacing w:val="4"/>
          <w:szCs w:val="21"/>
          <w:u w:val="single"/>
        </w:rPr>
      </w:pPr>
      <w:r>
        <w:rPr>
          <w:rFonts w:ascii="宋体" w:hAnsi="宋体" w:hint="eastAsia"/>
          <w:b/>
          <w:szCs w:val="21"/>
        </w:rPr>
        <w:t xml:space="preserve">    </w:t>
      </w:r>
      <w:r w:rsidRPr="00FC0500">
        <w:rPr>
          <w:rFonts w:ascii="宋体" w:hAnsi="宋体"/>
          <w:b/>
          <w:szCs w:val="21"/>
        </w:rPr>
        <w:t>项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目：</w:t>
      </w:r>
      <w:r>
        <w:rPr>
          <w:rFonts w:ascii="宋体" w:hAnsi="宋体" w:hint="eastAsia"/>
          <w:b/>
          <w:szCs w:val="21"/>
        </w:rPr>
        <w:t xml:space="preserve"> </w:t>
      </w:r>
      <w:r>
        <w:rPr>
          <w:rFonts w:ascii="楷体" w:eastAsia="楷体" w:hAnsi="楷体" w:hint="eastAsia"/>
          <w:i/>
          <w:szCs w:val="21"/>
          <w:u w:val="single"/>
        </w:rPr>
        <w:t>主要产品单位主营业务成本分析表</w:t>
      </w:r>
      <w:r>
        <w:rPr>
          <w:rFonts w:ascii="宋体" w:hAnsi="宋体" w:hint="eastAsia"/>
          <w:spacing w:val="4"/>
          <w:szCs w:val="21"/>
        </w:rPr>
        <w:t xml:space="preserve">    </w:t>
      </w:r>
      <w:r w:rsidRPr="00FC0500">
        <w:rPr>
          <w:rFonts w:ascii="宋体" w:hAnsi="宋体" w:hint="eastAsia"/>
          <w:b/>
          <w:szCs w:val="21"/>
        </w:rPr>
        <w:t>财务报表截止日/</w:t>
      </w:r>
      <w:r w:rsidRPr="00FC0500">
        <w:rPr>
          <w:rFonts w:ascii="宋体" w:hAnsi="宋体"/>
          <w:b/>
          <w:szCs w:val="21"/>
        </w:rPr>
        <w:t>期间：</w:t>
      </w:r>
      <w:r>
        <w:rPr>
          <w:rFonts w:ascii="宋体" w:hAnsi="宋体" w:hint="eastAsia"/>
          <w:b/>
          <w:szCs w:val="21"/>
        </w:rPr>
        <w:t xml:space="preserve"> </w:t>
      </w:r>
      <w:r w:rsidRPr="00D352C6">
        <w:rPr>
          <w:rFonts w:ascii="楷体" w:eastAsia="楷体" w:hAnsi="楷体" w:hint="eastAsia"/>
          <w:i/>
          <w:szCs w:val="21"/>
          <w:u w:val="single"/>
        </w:rPr>
        <w:t>2014年12月31日</w:t>
      </w:r>
      <w:r>
        <w:rPr>
          <w:rFonts w:ascii="楷体" w:eastAsia="楷体" w:hAnsi="楷体" w:hint="eastAsia"/>
          <w:i/>
          <w:szCs w:val="21"/>
          <w:u w:val="single"/>
        </w:rPr>
        <w:t xml:space="preserve">     </w:t>
      </w:r>
      <w:r w:rsidRPr="00D352C6">
        <w:rPr>
          <w:rFonts w:ascii="楷体" w:eastAsia="楷体" w:hAnsi="楷体" w:hint="eastAsia"/>
          <w:i/>
          <w:szCs w:val="21"/>
          <w:u w:val="single"/>
        </w:rPr>
        <w:t xml:space="preserve"> </w:t>
      </w:r>
    </w:p>
    <w:p w:rsidR="00CC3F99" w:rsidRPr="00FC0500" w:rsidRDefault="00CC3F99" w:rsidP="00CC3F99">
      <w:pPr>
        <w:spacing w:line="400" w:lineRule="exact"/>
        <w:rPr>
          <w:rFonts w:ascii="宋体" w:hAnsi="宋体"/>
          <w:b/>
          <w:spacing w:val="4"/>
          <w:szCs w:val="21"/>
          <w:u w:val="single"/>
        </w:rPr>
      </w:pPr>
      <w:r>
        <w:rPr>
          <w:rFonts w:ascii="宋体" w:hAnsi="宋体" w:hint="eastAsia"/>
          <w:b/>
          <w:spacing w:val="4"/>
          <w:szCs w:val="21"/>
        </w:rPr>
        <w:t xml:space="preserve">    </w:t>
      </w:r>
      <w:r w:rsidRPr="00FC0500">
        <w:rPr>
          <w:rFonts w:ascii="宋体" w:hAnsi="宋体"/>
          <w:b/>
          <w:spacing w:val="4"/>
          <w:szCs w:val="21"/>
        </w:rPr>
        <w:t>编</w:t>
      </w:r>
      <w:r>
        <w:rPr>
          <w:rFonts w:ascii="宋体" w:hAnsi="宋体" w:hint="eastAsia"/>
          <w:b/>
          <w:spacing w:val="4"/>
          <w:szCs w:val="21"/>
        </w:rPr>
        <w:t xml:space="preserve">  　　</w:t>
      </w:r>
      <w:r w:rsidRPr="00FC0500">
        <w:rPr>
          <w:rFonts w:ascii="宋体" w:hAnsi="宋体"/>
          <w:b/>
          <w:spacing w:val="4"/>
          <w:szCs w:val="21"/>
        </w:rPr>
        <w:t>制：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</w:t>
      </w:r>
      <w:r w:rsidRPr="00FC0500">
        <w:rPr>
          <w:rFonts w:ascii="宋体" w:hAnsi="宋体"/>
          <w:b/>
          <w:szCs w:val="21"/>
        </w:rPr>
        <w:t>复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核：</w:t>
      </w:r>
      <w:r>
        <w:rPr>
          <w:rFonts w:ascii="宋体" w:hAnsi="宋体" w:hint="eastAsia"/>
          <w:b/>
          <w:szCs w:val="21"/>
        </w:rPr>
        <w:t xml:space="preserve">       </w:t>
      </w:r>
      <w:r w:rsidRPr="003B24D5"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  <w:r w:rsidRPr="00FC0500">
        <w:rPr>
          <w:rFonts w:ascii="宋体" w:hAnsi="宋体"/>
          <w:spacing w:val="4"/>
          <w:szCs w:val="21"/>
          <w:u w:val="single"/>
        </w:rPr>
        <w:t xml:space="preserve">        </w:t>
      </w:r>
    </w:p>
    <w:p w:rsidR="00CC3F99" w:rsidRPr="00E441D9" w:rsidRDefault="00CC3F99" w:rsidP="00CC3F99">
      <w:pPr>
        <w:spacing w:line="400" w:lineRule="exact"/>
        <w:rPr>
          <w:rFonts w:ascii="华文楷体" w:eastAsia="华文楷体" w:hAnsi="华文楷体" w:cs="宋体"/>
          <w:b/>
          <w:bCs/>
        </w:rPr>
      </w:pPr>
      <w:r>
        <w:rPr>
          <w:rFonts w:ascii="宋体" w:hAnsi="宋体" w:hint="eastAsia"/>
          <w:b/>
          <w:spacing w:val="4"/>
          <w:szCs w:val="21"/>
        </w:rPr>
        <w:t xml:space="preserve">    </w:t>
      </w:r>
      <w:r w:rsidRPr="00FC0500">
        <w:rPr>
          <w:rFonts w:ascii="宋体" w:hAnsi="宋体"/>
          <w:b/>
          <w:spacing w:val="4"/>
          <w:szCs w:val="21"/>
        </w:rPr>
        <w:t>日</w:t>
      </w:r>
      <w:r>
        <w:rPr>
          <w:rFonts w:ascii="宋体" w:hAnsi="宋体" w:hint="eastAsia"/>
          <w:b/>
          <w:spacing w:val="4"/>
          <w:szCs w:val="21"/>
        </w:rPr>
        <w:t xml:space="preserve">  　　</w:t>
      </w:r>
      <w:r w:rsidRPr="00FC0500">
        <w:rPr>
          <w:rFonts w:ascii="宋体" w:hAnsi="宋体"/>
          <w:b/>
          <w:spacing w:val="4"/>
          <w:szCs w:val="21"/>
        </w:rPr>
        <w:t>期：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</w:t>
      </w:r>
      <w:r w:rsidRPr="00FC0500">
        <w:rPr>
          <w:rFonts w:ascii="宋体" w:hAnsi="宋体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期：</w:t>
      </w:r>
      <w:r>
        <w:rPr>
          <w:rFonts w:ascii="宋体" w:hAnsi="宋体" w:hint="eastAsia"/>
          <w:b/>
          <w:szCs w:val="21"/>
        </w:rPr>
        <w:t xml:space="preserve">        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</w:p>
    <w:p w:rsidR="00BA2825" w:rsidRPr="00CC3F99" w:rsidRDefault="00BA2825" w:rsidP="00CC3F99">
      <w:pPr>
        <w:widowControl/>
        <w:ind w:firstLineChars="250" w:firstLine="601"/>
        <w:jc w:val="left"/>
        <w:rPr>
          <w:rFonts w:ascii="华文楷体" w:eastAsia="华文楷体" w:hAnsi="华文楷体" w:cs="宋体"/>
          <w:b/>
          <w:kern w:val="0"/>
          <w:sz w:val="24"/>
        </w:rPr>
      </w:pPr>
    </w:p>
    <w:tbl>
      <w:tblPr>
        <w:tblW w:w="5000" w:type="pct"/>
        <w:tblLayout w:type="fixed"/>
        <w:tblLook w:val="04A0"/>
      </w:tblPr>
      <w:tblGrid>
        <w:gridCol w:w="820"/>
        <w:gridCol w:w="1417"/>
        <w:gridCol w:w="1273"/>
        <w:gridCol w:w="1133"/>
        <w:gridCol w:w="1104"/>
        <w:gridCol w:w="979"/>
        <w:gridCol w:w="1078"/>
        <w:gridCol w:w="1007"/>
        <w:gridCol w:w="1043"/>
      </w:tblGrid>
      <w:tr w:rsidR="00E472DA" w:rsidRPr="00E472DA" w:rsidTr="00E472DA">
        <w:trPr>
          <w:trHeight w:val="555"/>
        </w:trPr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2DA" w:rsidRPr="00DF70D0" w:rsidRDefault="00E472DA" w:rsidP="00E472DA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F70D0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月份</w:t>
            </w:r>
          </w:p>
        </w:tc>
        <w:tc>
          <w:tcPr>
            <w:tcW w:w="13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2DA" w:rsidRPr="00DF70D0" w:rsidRDefault="00E472DA" w:rsidP="00CC3F9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F70D0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产品</w:t>
            </w:r>
            <w:r w:rsidR="00CC3F99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经</w:t>
            </w:r>
            <w:r w:rsidR="00CC3F99" w:rsidRPr="00CC3F99">
              <w:rPr>
                <w:rFonts w:ascii="楷体" w:eastAsia="楷体" w:hAnsi="楷体" w:cs="宋体" w:hint="eastAsia"/>
                <w:i/>
                <w:kern w:val="0"/>
                <w:szCs w:val="21"/>
              </w:rPr>
              <w:t>济型童车</w:t>
            </w:r>
          </w:p>
        </w:tc>
        <w:tc>
          <w:tcPr>
            <w:tcW w:w="11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2DA" w:rsidRPr="00DF70D0" w:rsidRDefault="00E472DA" w:rsidP="00CC3F9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F70D0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产品</w:t>
            </w:r>
            <w:r w:rsidR="00CC3F99" w:rsidRPr="00CC3F99">
              <w:rPr>
                <w:rFonts w:ascii="楷体" w:eastAsia="楷体" w:hAnsi="楷体" w:cs="宋体" w:hint="eastAsia"/>
                <w:i/>
                <w:kern w:val="0"/>
                <w:szCs w:val="21"/>
              </w:rPr>
              <w:t>豪华型童车</w:t>
            </w:r>
          </w:p>
        </w:tc>
        <w:tc>
          <w:tcPr>
            <w:tcW w:w="10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2DA" w:rsidRPr="00DF70D0" w:rsidRDefault="00E472DA" w:rsidP="00CC3F9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F70D0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产品</w:t>
            </w:r>
            <w:r w:rsidR="00CC3F99" w:rsidRPr="00DF70D0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……</w:t>
            </w:r>
          </w:p>
        </w:tc>
        <w:tc>
          <w:tcPr>
            <w:tcW w:w="10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2DA" w:rsidRPr="00DF70D0" w:rsidRDefault="00E472DA" w:rsidP="00E472DA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F70D0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产品……</w:t>
            </w:r>
          </w:p>
        </w:tc>
      </w:tr>
      <w:tr w:rsidR="00E472DA" w:rsidRPr="00E472DA" w:rsidTr="00E472DA">
        <w:trPr>
          <w:trHeight w:val="780"/>
        </w:trPr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2DA" w:rsidRPr="00DF70D0" w:rsidRDefault="00E472DA" w:rsidP="00E472DA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2DA" w:rsidRPr="00DF70D0" w:rsidRDefault="00E472DA" w:rsidP="00E472DA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F70D0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单位营业成本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2DA" w:rsidRPr="00DF70D0" w:rsidRDefault="00E472DA" w:rsidP="00E472DA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F70D0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与全年平均数差额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2DA" w:rsidRPr="00DF70D0" w:rsidRDefault="00E472DA" w:rsidP="00E472DA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F70D0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单位营业成本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2DA" w:rsidRPr="00DF70D0" w:rsidRDefault="00E472DA" w:rsidP="00E472DA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F70D0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与全年平均数差额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2DA" w:rsidRPr="00DF70D0" w:rsidRDefault="00E472DA" w:rsidP="00E472DA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F70D0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单位营业成本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2DA" w:rsidRPr="00DF70D0" w:rsidRDefault="00E472DA" w:rsidP="00E472DA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F70D0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与全年平均数差额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2DA" w:rsidRPr="00DF70D0" w:rsidRDefault="00E472DA" w:rsidP="00E472DA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F70D0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单位营业成本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2DA" w:rsidRPr="00DF70D0" w:rsidRDefault="00E472DA" w:rsidP="00E472DA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F70D0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与全年平均数差额</w:t>
            </w:r>
          </w:p>
        </w:tc>
      </w:tr>
      <w:tr w:rsidR="00A854CB" w:rsidRPr="00E472DA" w:rsidTr="00A854CB">
        <w:trPr>
          <w:trHeight w:val="360"/>
        </w:trPr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4CB" w:rsidRPr="00A854CB" w:rsidRDefault="00A854CB" w:rsidP="00A854CB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A854CB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1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4CB" w:rsidRPr="00A854CB" w:rsidRDefault="00A854CB" w:rsidP="00A854CB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523.18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4CB" w:rsidRPr="00A854CB" w:rsidRDefault="00A854CB" w:rsidP="00A854CB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-2.02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4CB" w:rsidRPr="00A854CB" w:rsidRDefault="00A854CB" w:rsidP="00A854CB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4CB" w:rsidRPr="00A854CB" w:rsidRDefault="00A854CB" w:rsidP="004D14C7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4CB" w:rsidRPr="00A854CB" w:rsidRDefault="00A854CB" w:rsidP="009E7BC5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4CB" w:rsidRPr="00A854CB" w:rsidRDefault="00A854CB" w:rsidP="009E7BC5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4CB" w:rsidRPr="00A854CB" w:rsidRDefault="00A854CB" w:rsidP="009116C7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4CB" w:rsidRPr="00A854CB" w:rsidRDefault="00A854CB" w:rsidP="009116C7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</w:tr>
      <w:tr w:rsidR="00A854CB" w:rsidRPr="00E472DA" w:rsidTr="00A854CB">
        <w:trPr>
          <w:trHeight w:val="360"/>
        </w:trPr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4CB" w:rsidRPr="00A854CB" w:rsidRDefault="00A854CB" w:rsidP="00A854CB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A854CB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2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4CB" w:rsidRPr="00A854CB" w:rsidRDefault="00A854CB" w:rsidP="00A854CB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524.08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4CB" w:rsidRPr="00A854CB" w:rsidRDefault="00A854CB" w:rsidP="00A854CB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-1.12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4CB" w:rsidRPr="00A854CB" w:rsidRDefault="00A854CB" w:rsidP="00A854CB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4CB" w:rsidRPr="00A854CB" w:rsidRDefault="00A854CB" w:rsidP="004D14C7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4CB" w:rsidRPr="00A854CB" w:rsidRDefault="00A854CB" w:rsidP="009E7BC5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4CB" w:rsidRPr="00A854CB" w:rsidRDefault="00A854CB" w:rsidP="009E7BC5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4CB" w:rsidRPr="00A854CB" w:rsidRDefault="00A854CB" w:rsidP="009116C7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4CB" w:rsidRPr="00A854CB" w:rsidRDefault="00A854CB" w:rsidP="009116C7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</w:tr>
      <w:tr w:rsidR="00A854CB" w:rsidRPr="00E472DA" w:rsidTr="00A854CB">
        <w:trPr>
          <w:trHeight w:val="360"/>
        </w:trPr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4CB" w:rsidRPr="00A854CB" w:rsidRDefault="00A854CB" w:rsidP="00A854CB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4CB" w:rsidRPr="00A854CB" w:rsidRDefault="00A854CB" w:rsidP="00177EE3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4CB" w:rsidRPr="00A854CB" w:rsidRDefault="00A854CB" w:rsidP="00177EE3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4CB" w:rsidRPr="00A854CB" w:rsidRDefault="00A854CB" w:rsidP="00BA0E9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4CB" w:rsidRPr="00A854CB" w:rsidRDefault="00A854CB" w:rsidP="00BA0E9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4CB" w:rsidRPr="00A854CB" w:rsidRDefault="00A854CB" w:rsidP="009E7BC5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4CB" w:rsidRPr="00A854CB" w:rsidRDefault="00A854CB" w:rsidP="009E7BC5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4CB" w:rsidRPr="00A854CB" w:rsidRDefault="00A854CB" w:rsidP="009116C7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4CB" w:rsidRPr="00A854CB" w:rsidRDefault="00A854CB" w:rsidP="009116C7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</w:tr>
      <w:tr w:rsidR="00A854CB" w:rsidRPr="00E472DA" w:rsidTr="00A854CB">
        <w:trPr>
          <w:trHeight w:val="360"/>
        </w:trPr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4CB" w:rsidRPr="00A854CB" w:rsidRDefault="00A854CB" w:rsidP="00A854CB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A854CB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12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4CB" w:rsidRPr="00A854CB" w:rsidRDefault="00A854CB" w:rsidP="00177EE3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4CB" w:rsidRPr="00A854CB" w:rsidRDefault="00A854CB" w:rsidP="00177EE3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4CB" w:rsidRPr="00A854CB" w:rsidRDefault="00A854CB" w:rsidP="00BA0E9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4CB" w:rsidRPr="00A854CB" w:rsidRDefault="00A854CB" w:rsidP="00BA0E9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4CB" w:rsidRPr="00A854CB" w:rsidRDefault="00A854CB" w:rsidP="009E7BC5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4CB" w:rsidRPr="00A854CB" w:rsidRDefault="00A854CB" w:rsidP="009E7BC5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4CB" w:rsidRPr="00A854CB" w:rsidRDefault="00A854CB" w:rsidP="009116C7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4CB" w:rsidRPr="00A854CB" w:rsidRDefault="00A854CB" w:rsidP="009116C7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</w:tr>
      <w:tr w:rsidR="00A854CB" w:rsidRPr="00E472DA" w:rsidTr="00A854CB">
        <w:trPr>
          <w:trHeight w:val="360"/>
        </w:trPr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4CB" w:rsidRPr="00DF70D0" w:rsidRDefault="00A854CB" w:rsidP="00E472DA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F70D0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全年平均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4CB" w:rsidRPr="00DF70D0" w:rsidRDefault="00A854CB" w:rsidP="00A854C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174265">
              <w:rPr>
                <w:rFonts w:ascii="楷体" w:eastAsia="楷体" w:hAnsi="楷体" w:cs="宋体" w:hint="eastAsia"/>
                <w:bCs/>
                <w:i/>
                <w:kern w:val="0"/>
                <w:sz w:val="18"/>
                <w:szCs w:val="18"/>
              </w:rPr>
              <w:t>525.2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4CB" w:rsidRPr="00DF70D0" w:rsidRDefault="00A854CB" w:rsidP="00A854C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—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4CB" w:rsidRPr="00A854CB" w:rsidRDefault="00A854CB" w:rsidP="00B714AB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4CB" w:rsidRPr="00A854CB" w:rsidRDefault="00A854CB" w:rsidP="00B714AB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4CB" w:rsidRPr="00A854CB" w:rsidRDefault="00A854CB" w:rsidP="009E7BC5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4CB" w:rsidRPr="00A854CB" w:rsidRDefault="00A854CB" w:rsidP="009E7BC5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4CB" w:rsidRPr="00A854CB" w:rsidRDefault="00A854CB" w:rsidP="009116C7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4CB" w:rsidRPr="00A854CB" w:rsidRDefault="00A854CB" w:rsidP="009116C7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</w:tr>
      <w:tr w:rsidR="00A854CB" w:rsidRPr="00E472DA" w:rsidTr="00E472DA">
        <w:trPr>
          <w:trHeight w:val="390"/>
        </w:trPr>
        <w:tc>
          <w:tcPr>
            <w:tcW w:w="113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54CB" w:rsidRPr="00DF70D0" w:rsidRDefault="00A854CB" w:rsidP="00E472DA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DF70D0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审计说明：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54CB" w:rsidRPr="00DF70D0" w:rsidRDefault="00A854CB" w:rsidP="00E472DA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54CB" w:rsidRPr="00DF70D0" w:rsidRDefault="00A854CB" w:rsidP="00E472DA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54CB" w:rsidRPr="00DF70D0" w:rsidRDefault="00A854CB" w:rsidP="00E472DA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54CB" w:rsidRPr="00DF70D0" w:rsidRDefault="00A854CB" w:rsidP="00E472DA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54CB" w:rsidRPr="00DF70D0" w:rsidRDefault="00A854CB" w:rsidP="00E472DA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54CB" w:rsidRPr="00DF70D0" w:rsidRDefault="00A854CB" w:rsidP="00E472DA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54CB" w:rsidRPr="00DF70D0" w:rsidRDefault="00A854CB" w:rsidP="00E472DA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A854CB" w:rsidRPr="00E472DA" w:rsidTr="00E472DA">
        <w:trPr>
          <w:trHeight w:val="624"/>
        </w:trPr>
        <w:tc>
          <w:tcPr>
            <w:tcW w:w="5000" w:type="pct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54CB" w:rsidRPr="00A854CB" w:rsidRDefault="00A854CB" w:rsidP="00346996">
            <w:pPr>
              <w:widowControl/>
              <w:jc w:val="left"/>
              <w:rPr>
                <w:rFonts w:ascii="楷体" w:eastAsia="楷体" w:hAnsi="楷体" w:cs="宋体"/>
                <w:bCs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bCs/>
                <w:i/>
                <w:kern w:val="0"/>
                <w:szCs w:val="21"/>
              </w:rPr>
              <w:t>经分析，</w:t>
            </w:r>
            <w:r w:rsidR="00346996">
              <w:rPr>
                <w:rFonts w:ascii="楷体" w:eastAsia="楷体" w:hAnsi="楷体" w:cs="宋体" w:hint="eastAsia"/>
                <w:bCs/>
                <w:i/>
                <w:kern w:val="0"/>
                <w:szCs w:val="21"/>
              </w:rPr>
              <w:t>xx月份xx产品单位营业成本远高于全年平均差额，需进一步查清原因；其他产品单位主营业务成本无异常</w:t>
            </w:r>
          </w:p>
        </w:tc>
      </w:tr>
      <w:tr w:rsidR="00A854CB" w:rsidRPr="00E472DA" w:rsidTr="00E472DA">
        <w:trPr>
          <w:trHeight w:val="349"/>
        </w:trPr>
        <w:tc>
          <w:tcPr>
            <w:tcW w:w="5000" w:type="pct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54CB" w:rsidRPr="00E472DA" w:rsidRDefault="00A854CB" w:rsidP="00E472DA">
            <w:pPr>
              <w:widowControl/>
              <w:jc w:val="left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</w:p>
        </w:tc>
      </w:tr>
    </w:tbl>
    <w:p w:rsidR="00A854CB" w:rsidRPr="005B531F" w:rsidRDefault="00A854CB" w:rsidP="00A854CB">
      <w:pPr>
        <w:spacing w:line="400" w:lineRule="exact"/>
        <w:rPr>
          <w:rFonts w:ascii="微软雅黑" w:eastAsia="微软雅黑" w:hAnsi="微软雅黑" w:cs="宋体"/>
          <w:bCs/>
          <w:szCs w:val="21"/>
        </w:rPr>
      </w:pPr>
      <w:r w:rsidRPr="005B531F">
        <w:rPr>
          <w:rFonts w:ascii="微软雅黑" w:eastAsia="微软雅黑" w:hAnsi="微软雅黑" w:cs="宋体" w:hint="eastAsia"/>
          <w:bCs/>
          <w:szCs w:val="21"/>
        </w:rPr>
        <w:t>编制说明:</w:t>
      </w:r>
    </w:p>
    <w:p w:rsidR="00A854CB" w:rsidRPr="005B531F" w:rsidRDefault="00A854CB" w:rsidP="00A854CB">
      <w:pPr>
        <w:spacing w:line="400" w:lineRule="exact"/>
        <w:ind w:firstLineChars="200" w:firstLine="420"/>
        <w:rPr>
          <w:rFonts w:ascii="微软雅黑" w:eastAsia="微软雅黑" w:hAnsi="微软雅黑" w:cs="宋体"/>
          <w:bCs/>
          <w:szCs w:val="21"/>
        </w:rPr>
      </w:pPr>
      <w:r w:rsidRPr="005B531F">
        <w:rPr>
          <w:rFonts w:ascii="微软雅黑" w:eastAsia="微软雅黑" w:hAnsi="微软雅黑" w:cs="宋体" w:hint="eastAsia"/>
          <w:bCs/>
          <w:szCs w:val="21"/>
        </w:rPr>
        <w:t>本底稿可用于分析本期</w:t>
      </w:r>
      <w:r>
        <w:rPr>
          <w:rFonts w:ascii="微软雅黑" w:eastAsia="微软雅黑" w:hAnsi="微软雅黑" w:cs="宋体" w:hint="eastAsia"/>
          <w:bCs/>
          <w:szCs w:val="21"/>
        </w:rPr>
        <w:t>各月份主要产品单位</w:t>
      </w:r>
      <w:r w:rsidRPr="005B531F">
        <w:rPr>
          <w:rFonts w:ascii="微软雅黑" w:eastAsia="微软雅黑" w:hAnsi="微软雅黑" w:cs="宋体" w:hint="eastAsia"/>
          <w:bCs/>
          <w:szCs w:val="21"/>
        </w:rPr>
        <w:t>主营业务成本，并与</w:t>
      </w:r>
      <w:r>
        <w:rPr>
          <w:rFonts w:ascii="微软雅黑" w:eastAsia="微软雅黑" w:hAnsi="微软雅黑" w:cs="宋体" w:hint="eastAsia"/>
          <w:bCs/>
          <w:szCs w:val="21"/>
        </w:rPr>
        <w:t>全年平均数</w:t>
      </w:r>
      <w:r w:rsidRPr="005B531F">
        <w:rPr>
          <w:rFonts w:ascii="微软雅黑" w:eastAsia="微软雅黑" w:hAnsi="微软雅黑" w:cs="宋体" w:hint="eastAsia"/>
          <w:bCs/>
          <w:szCs w:val="21"/>
        </w:rPr>
        <w:t>比较，检查是否存在异常，各期之间是否存在重大波动，查明原因。</w:t>
      </w:r>
    </w:p>
    <w:p w:rsidR="00A854CB" w:rsidRPr="005B531F" w:rsidRDefault="00A854CB" w:rsidP="00A854CB">
      <w:pPr>
        <w:spacing w:line="400" w:lineRule="exact"/>
        <w:ind w:firstLineChars="200" w:firstLine="420"/>
        <w:rPr>
          <w:rFonts w:ascii="微软雅黑" w:eastAsia="微软雅黑" w:hAnsi="微软雅黑" w:cs="宋体"/>
          <w:bCs/>
          <w:szCs w:val="21"/>
        </w:rPr>
      </w:pPr>
      <w:r w:rsidRPr="005B531F">
        <w:rPr>
          <w:rFonts w:ascii="微软雅黑" w:eastAsia="微软雅黑" w:hAnsi="微软雅黑" w:cs="宋体" w:hint="eastAsia"/>
          <w:bCs/>
          <w:szCs w:val="21"/>
        </w:rPr>
        <w:t>1.</w:t>
      </w:r>
      <w:r>
        <w:rPr>
          <w:rFonts w:ascii="微软雅黑" w:eastAsia="微软雅黑" w:hAnsi="微软雅黑" w:cs="宋体" w:hint="eastAsia"/>
          <w:bCs/>
          <w:szCs w:val="21"/>
        </w:rPr>
        <w:t>单位营业成本</w:t>
      </w:r>
      <w:r w:rsidRPr="005B531F">
        <w:rPr>
          <w:rFonts w:ascii="微软雅黑" w:eastAsia="微软雅黑" w:hAnsi="微软雅黑" w:cs="宋体" w:hint="eastAsia"/>
          <w:bCs/>
          <w:szCs w:val="21"/>
        </w:rPr>
        <w:t>：根据</w:t>
      </w:r>
      <w:r w:rsidR="00346996">
        <w:rPr>
          <w:rFonts w:ascii="微软雅黑" w:eastAsia="微软雅黑" w:hAnsi="微软雅黑" w:cs="宋体" w:hint="eastAsia"/>
          <w:bCs/>
          <w:szCs w:val="21"/>
        </w:rPr>
        <w:t>各月份</w:t>
      </w:r>
      <w:r w:rsidRPr="005B531F">
        <w:rPr>
          <w:rFonts w:ascii="微软雅黑" w:eastAsia="微软雅黑" w:hAnsi="微软雅黑" w:cs="宋体" w:hint="eastAsia"/>
          <w:bCs/>
          <w:szCs w:val="21"/>
        </w:rPr>
        <w:t>“主营业务成本”明细账和</w:t>
      </w:r>
      <w:r>
        <w:rPr>
          <w:rFonts w:ascii="微软雅黑" w:eastAsia="微软雅黑" w:hAnsi="微软雅黑" w:cs="宋体" w:hint="eastAsia"/>
          <w:bCs/>
          <w:szCs w:val="21"/>
        </w:rPr>
        <w:t>销售报表</w:t>
      </w:r>
      <w:r w:rsidRPr="005B531F">
        <w:rPr>
          <w:rFonts w:ascii="微软雅黑" w:eastAsia="微软雅黑" w:hAnsi="微软雅黑" w:cs="宋体" w:hint="eastAsia"/>
          <w:bCs/>
          <w:szCs w:val="21"/>
        </w:rPr>
        <w:t>相关资料填写</w:t>
      </w:r>
      <w:r>
        <w:rPr>
          <w:rFonts w:ascii="微软雅黑" w:eastAsia="微软雅黑" w:hAnsi="微软雅黑" w:cs="宋体" w:hint="eastAsia"/>
          <w:bCs/>
          <w:szCs w:val="21"/>
        </w:rPr>
        <w:t>；</w:t>
      </w:r>
      <w:r w:rsidRPr="005B531F">
        <w:rPr>
          <w:rFonts w:ascii="微软雅黑" w:eastAsia="微软雅黑" w:hAnsi="微软雅黑" w:cs="宋体" w:hint="eastAsia"/>
          <w:bCs/>
          <w:szCs w:val="21"/>
        </w:rPr>
        <w:t xml:space="preserve"> </w:t>
      </w:r>
    </w:p>
    <w:p w:rsidR="00A854CB" w:rsidRPr="005B531F" w:rsidRDefault="00A854CB" w:rsidP="00A854CB">
      <w:pPr>
        <w:spacing w:line="400" w:lineRule="exact"/>
        <w:ind w:firstLineChars="200" w:firstLine="420"/>
        <w:rPr>
          <w:rFonts w:ascii="微软雅黑" w:eastAsia="微软雅黑" w:hAnsi="微软雅黑" w:cs="宋体"/>
          <w:bCs/>
          <w:szCs w:val="21"/>
        </w:rPr>
      </w:pPr>
      <w:r w:rsidRPr="005B531F">
        <w:rPr>
          <w:rFonts w:ascii="微软雅黑" w:eastAsia="微软雅黑" w:hAnsi="微软雅黑" w:cs="宋体" w:hint="eastAsia"/>
          <w:bCs/>
          <w:szCs w:val="21"/>
        </w:rPr>
        <w:t>2.</w:t>
      </w:r>
      <w:r w:rsidR="00346996">
        <w:rPr>
          <w:rFonts w:ascii="微软雅黑" w:eastAsia="微软雅黑" w:hAnsi="微软雅黑" w:cs="宋体" w:hint="eastAsia"/>
          <w:bCs/>
          <w:szCs w:val="21"/>
        </w:rPr>
        <w:t>与全年平均数差额</w:t>
      </w:r>
      <w:r w:rsidRPr="005B531F">
        <w:rPr>
          <w:rFonts w:ascii="微软雅黑" w:eastAsia="微软雅黑" w:hAnsi="微软雅黑" w:cs="宋体" w:hint="eastAsia"/>
          <w:bCs/>
          <w:szCs w:val="21"/>
        </w:rPr>
        <w:t>：</w:t>
      </w:r>
      <w:r w:rsidR="00346996">
        <w:rPr>
          <w:rFonts w:ascii="微软雅黑" w:eastAsia="微软雅黑" w:hAnsi="微软雅黑" w:cs="宋体" w:hint="eastAsia"/>
          <w:bCs/>
          <w:szCs w:val="21"/>
        </w:rPr>
        <w:t>各月产品单位营业成本-全年平均单位营业成本</w:t>
      </w:r>
    </w:p>
    <w:p w:rsidR="00A854CB" w:rsidRPr="005B531F" w:rsidRDefault="00A854CB" w:rsidP="00346996">
      <w:pPr>
        <w:spacing w:line="400" w:lineRule="exact"/>
        <w:ind w:firstLineChars="200" w:firstLine="420"/>
        <w:rPr>
          <w:rFonts w:ascii="微软雅黑" w:eastAsia="微软雅黑" w:hAnsi="微软雅黑" w:cs="宋体"/>
          <w:bCs/>
          <w:szCs w:val="21"/>
        </w:rPr>
      </w:pPr>
      <w:r w:rsidRPr="005B531F">
        <w:rPr>
          <w:rFonts w:ascii="微软雅黑" w:eastAsia="微软雅黑" w:hAnsi="微软雅黑" w:cs="宋体" w:hint="eastAsia"/>
          <w:bCs/>
          <w:szCs w:val="21"/>
        </w:rPr>
        <w:t>3.</w:t>
      </w:r>
      <w:r>
        <w:rPr>
          <w:rFonts w:ascii="微软雅黑" w:eastAsia="微软雅黑" w:hAnsi="微软雅黑" w:cs="宋体" w:hint="eastAsia"/>
          <w:bCs/>
          <w:szCs w:val="21"/>
        </w:rPr>
        <w:t>审计说明：各类产品</w:t>
      </w:r>
      <w:r w:rsidR="00346996">
        <w:rPr>
          <w:rFonts w:ascii="微软雅黑" w:eastAsia="微软雅黑" w:hAnsi="微软雅黑" w:cs="宋体" w:hint="eastAsia"/>
          <w:bCs/>
          <w:szCs w:val="21"/>
        </w:rPr>
        <w:t>单位主营</w:t>
      </w:r>
      <w:r>
        <w:rPr>
          <w:rFonts w:ascii="微软雅黑" w:eastAsia="微软雅黑" w:hAnsi="微软雅黑" w:cs="宋体" w:hint="eastAsia"/>
          <w:bCs/>
          <w:szCs w:val="21"/>
        </w:rPr>
        <w:t>业成本有无异常；如有异常，应详细说明异常的详细信息，并予以关注</w:t>
      </w:r>
    </w:p>
    <w:p w:rsidR="004358AB" w:rsidRPr="00A854CB" w:rsidRDefault="004358AB" w:rsidP="00BA2825"/>
    <w:sectPr w:rsidR="004358AB" w:rsidRPr="00A854CB" w:rsidSect="00EB3737">
      <w:pgSz w:w="11906" w:h="16838"/>
      <w:pgMar w:top="1134" w:right="1134" w:bottom="1134" w:left="1134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7CE9" w:rsidRDefault="00697CE9" w:rsidP="00EB3737">
      <w:r>
        <w:separator/>
      </w:r>
    </w:p>
  </w:endnote>
  <w:endnote w:type="continuationSeparator" w:id="1">
    <w:p w:rsidR="00697CE9" w:rsidRDefault="00697CE9" w:rsidP="00EB3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7CE9" w:rsidRDefault="00697CE9" w:rsidP="00EB3737">
      <w:r>
        <w:separator/>
      </w:r>
    </w:p>
  </w:footnote>
  <w:footnote w:type="continuationSeparator" w:id="1">
    <w:p w:rsidR="00697CE9" w:rsidRDefault="00697CE9" w:rsidP="00EB37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05"/>
  <w:displayHorizontalDrawingGridEvery w:val="2"/>
  <w:displayVerticalDrawingGridEvery w:val="2"/>
  <w:characterSpacingControl w:val="doNotCompress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A5E3B"/>
    <w:rsid w:val="0002675F"/>
    <w:rsid w:val="00027EF8"/>
    <w:rsid w:val="000626ED"/>
    <w:rsid w:val="00087E09"/>
    <w:rsid w:val="000B4C38"/>
    <w:rsid w:val="001539F7"/>
    <w:rsid w:val="001F6B6E"/>
    <w:rsid w:val="00273C73"/>
    <w:rsid w:val="00290D86"/>
    <w:rsid w:val="00323B43"/>
    <w:rsid w:val="00346996"/>
    <w:rsid w:val="003D37D8"/>
    <w:rsid w:val="003E5A96"/>
    <w:rsid w:val="004358AB"/>
    <w:rsid w:val="00505B41"/>
    <w:rsid w:val="005075B3"/>
    <w:rsid w:val="00564938"/>
    <w:rsid w:val="00577172"/>
    <w:rsid w:val="005D5E34"/>
    <w:rsid w:val="00623504"/>
    <w:rsid w:val="00697CE9"/>
    <w:rsid w:val="007B1810"/>
    <w:rsid w:val="007B47B5"/>
    <w:rsid w:val="007E3C27"/>
    <w:rsid w:val="008168D5"/>
    <w:rsid w:val="00821E6B"/>
    <w:rsid w:val="008B7726"/>
    <w:rsid w:val="00910481"/>
    <w:rsid w:val="0096051A"/>
    <w:rsid w:val="009614A8"/>
    <w:rsid w:val="009A256C"/>
    <w:rsid w:val="009C59C9"/>
    <w:rsid w:val="009D21C2"/>
    <w:rsid w:val="009E0944"/>
    <w:rsid w:val="00A854CB"/>
    <w:rsid w:val="00A91216"/>
    <w:rsid w:val="00AD5D85"/>
    <w:rsid w:val="00B10CA9"/>
    <w:rsid w:val="00BA2825"/>
    <w:rsid w:val="00BC2BB2"/>
    <w:rsid w:val="00BE1A95"/>
    <w:rsid w:val="00C13CDF"/>
    <w:rsid w:val="00CB5872"/>
    <w:rsid w:val="00CC3F99"/>
    <w:rsid w:val="00D021AB"/>
    <w:rsid w:val="00D128E1"/>
    <w:rsid w:val="00D35256"/>
    <w:rsid w:val="00D818F9"/>
    <w:rsid w:val="00DA5E3B"/>
    <w:rsid w:val="00DF70D0"/>
    <w:rsid w:val="00E211E1"/>
    <w:rsid w:val="00E472DA"/>
    <w:rsid w:val="00E866FC"/>
    <w:rsid w:val="00EB3737"/>
    <w:rsid w:val="00EC1BAB"/>
    <w:rsid w:val="00F16EC0"/>
    <w:rsid w:val="00FA05D4"/>
    <w:rsid w:val="00FB4C62"/>
    <w:rsid w:val="00FF0D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E3B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B3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B3737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B3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B3737"/>
    <w:rPr>
      <w:rFonts w:ascii="Times New Roman" w:eastAsia="宋体" w:hAnsi="Times New Roman" w:cs="Times New Roman"/>
      <w:kern w:val="2"/>
      <w:sz w:val="18"/>
      <w:szCs w:val="18"/>
    </w:rPr>
  </w:style>
  <w:style w:type="table" w:styleId="a5">
    <w:name w:val="Table Grid"/>
    <w:basedOn w:val="a1"/>
    <w:uiPriority w:val="59"/>
    <w:rsid w:val="0008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9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119</Words>
  <Characters>682</Characters>
  <Application>Microsoft Office Word</Application>
  <DocSecurity>0</DocSecurity>
  <Lines>5</Lines>
  <Paragraphs>1</Paragraphs>
  <ScaleCrop>false</ScaleCrop>
  <Company>Microsoft</Company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20</cp:revision>
  <dcterms:created xsi:type="dcterms:W3CDTF">2015-09-23T08:05:00Z</dcterms:created>
  <dcterms:modified xsi:type="dcterms:W3CDTF">2015-12-22T01:12:00Z</dcterms:modified>
</cp:coreProperties>
</file>