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EDA" w:rsidRPr="00E67DFD" w:rsidRDefault="000A2634" w:rsidP="00E15EDA">
      <w:pPr>
        <w:jc w:val="center"/>
        <w:rPr>
          <w:rFonts w:ascii="华文楷体" w:eastAsia="华文楷体" w:hAnsi="华文楷体"/>
          <w:b/>
          <w:sz w:val="36"/>
          <w:szCs w:val="36"/>
        </w:rPr>
      </w:pPr>
      <w:r w:rsidRPr="00E67DFD">
        <w:rPr>
          <w:rFonts w:ascii="华文楷体" w:eastAsia="华文楷体" w:hAnsi="华文楷体" w:hint="eastAsia"/>
          <w:b/>
          <w:sz w:val="36"/>
          <w:szCs w:val="36"/>
        </w:rPr>
        <w:t>未入账</w:t>
      </w:r>
      <w:r w:rsidR="001803D8" w:rsidRPr="00E67DFD">
        <w:rPr>
          <w:rFonts w:ascii="华文楷体" w:eastAsia="华文楷体" w:hAnsi="华文楷体" w:hint="eastAsia"/>
          <w:b/>
          <w:sz w:val="36"/>
          <w:szCs w:val="36"/>
        </w:rPr>
        <w:t>应付</w:t>
      </w:r>
      <w:r w:rsidR="001B7B13" w:rsidRPr="00E67DFD">
        <w:rPr>
          <w:rFonts w:ascii="华文楷体" w:eastAsia="华文楷体" w:hAnsi="华文楷体" w:hint="eastAsia"/>
          <w:b/>
          <w:sz w:val="36"/>
          <w:szCs w:val="36"/>
        </w:rPr>
        <w:t>账款</w:t>
      </w:r>
      <w:r w:rsidRPr="00E67DFD">
        <w:rPr>
          <w:rFonts w:ascii="华文楷体" w:eastAsia="华文楷体" w:hAnsi="华文楷体" w:hint="eastAsia"/>
          <w:b/>
          <w:sz w:val="36"/>
          <w:szCs w:val="36"/>
        </w:rPr>
        <w:t>汇总</w:t>
      </w:r>
      <w:r w:rsidR="00E15EDA" w:rsidRPr="00E67DFD">
        <w:rPr>
          <w:rFonts w:ascii="华文楷体" w:eastAsia="华文楷体" w:hAnsi="华文楷体" w:hint="eastAsia"/>
          <w:b/>
          <w:sz w:val="36"/>
          <w:szCs w:val="36"/>
        </w:rPr>
        <w:t>表</w:t>
      </w:r>
      <w:r w:rsidR="00E67DFD">
        <w:rPr>
          <w:rFonts w:ascii="华文楷体" w:eastAsia="华文楷体" w:hAnsi="华文楷体" w:hint="eastAsia"/>
          <w:b/>
          <w:sz w:val="36"/>
          <w:szCs w:val="36"/>
        </w:rPr>
        <w:t>(样表)</w:t>
      </w:r>
    </w:p>
    <w:p w:rsidR="00E67DFD" w:rsidRDefault="00E67DFD" w:rsidP="00E67DFD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4204-5_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E67DFD" w:rsidRPr="00D352C6" w:rsidRDefault="00E67DFD" w:rsidP="00E67DFD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未入账应付账款汇总表</w:t>
      </w:r>
      <w:r>
        <w:rPr>
          <w:rFonts w:ascii="宋体" w:hAnsi="宋体" w:hint="eastAsia"/>
          <w:spacing w:val="4"/>
          <w:szCs w:val="21"/>
        </w:rPr>
        <w:t xml:space="preserve">  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E67DFD" w:rsidRPr="00FC0500" w:rsidRDefault="00E67DFD" w:rsidP="00E67DFD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E67DFD" w:rsidRDefault="00E67DFD" w:rsidP="00E67DFD">
      <w:pPr>
        <w:spacing w:line="400" w:lineRule="exact"/>
        <w:rPr>
          <w:rFonts w:ascii="楷体" w:eastAsia="楷体" w:hAnsi="楷体" w:hint="eastAsia"/>
          <w:i/>
          <w:szCs w:val="21"/>
          <w:u w:val="single" w:color="000000"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E67DFD" w:rsidRDefault="00E67DFD" w:rsidP="00E67DFD">
      <w:pPr>
        <w:spacing w:line="400" w:lineRule="exact"/>
        <w:rPr>
          <w:rFonts w:ascii="楷体" w:eastAsia="楷体" w:hAnsi="楷体"/>
          <w:i/>
          <w:szCs w:val="21"/>
          <w:u w:val="single" w:color="000000"/>
        </w:rPr>
      </w:pPr>
    </w:p>
    <w:tbl>
      <w:tblPr>
        <w:tblStyle w:val="a5"/>
        <w:tblW w:w="0" w:type="auto"/>
        <w:tblLook w:val="04A0"/>
      </w:tblPr>
      <w:tblGrid>
        <w:gridCol w:w="2463"/>
        <w:gridCol w:w="2463"/>
        <w:gridCol w:w="2464"/>
        <w:gridCol w:w="2464"/>
      </w:tblGrid>
      <w:tr w:rsidR="000A2634" w:rsidTr="00407670">
        <w:tc>
          <w:tcPr>
            <w:tcW w:w="2463" w:type="dxa"/>
            <w:vAlign w:val="center"/>
          </w:tcPr>
          <w:p w:rsidR="000A2634" w:rsidRPr="00E67DFD" w:rsidRDefault="000A2634" w:rsidP="00407670">
            <w:pPr>
              <w:jc w:val="center"/>
              <w:rPr>
                <w:sz w:val="21"/>
                <w:szCs w:val="21"/>
              </w:rPr>
            </w:pPr>
            <w:r w:rsidRPr="00E67DFD">
              <w:rPr>
                <w:rFonts w:hint="eastAsia"/>
                <w:sz w:val="21"/>
                <w:szCs w:val="21"/>
              </w:rPr>
              <w:t>应付账款单位名称</w:t>
            </w:r>
          </w:p>
        </w:tc>
        <w:tc>
          <w:tcPr>
            <w:tcW w:w="2463" w:type="dxa"/>
            <w:vAlign w:val="center"/>
          </w:tcPr>
          <w:p w:rsidR="000A2634" w:rsidRPr="00E67DFD" w:rsidRDefault="000A2634" w:rsidP="00407670">
            <w:pPr>
              <w:jc w:val="center"/>
              <w:rPr>
                <w:sz w:val="21"/>
                <w:szCs w:val="21"/>
              </w:rPr>
            </w:pPr>
            <w:r w:rsidRPr="00E67DFD">
              <w:rPr>
                <w:rFonts w:hint="eastAsia"/>
                <w:sz w:val="21"/>
                <w:szCs w:val="21"/>
              </w:rPr>
              <w:t>业务内容</w:t>
            </w:r>
          </w:p>
        </w:tc>
        <w:tc>
          <w:tcPr>
            <w:tcW w:w="2464" w:type="dxa"/>
            <w:vAlign w:val="center"/>
          </w:tcPr>
          <w:p w:rsidR="000A2634" w:rsidRPr="00E67DFD" w:rsidRDefault="000A2634" w:rsidP="00407670">
            <w:pPr>
              <w:jc w:val="center"/>
              <w:rPr>
                <w:sz w:val="21"/>
                <w:szCs w:val="21"/>
              </w:rPr>
            </w:pPr>
            <w:r w:rsidRPr="00E67DFD">
              <w:rPr>
                <w:rFonts w:hint="eastAsia"/>
                <w:sz w:val="21"/>
                <w:szCs w:val="21"/>
              </w:rPr>
              <w:t>应付金额</w:t>
            </w:r>
          </w:p>
        </w:tc>
        <w:tc>
          <w:tcPr>
            <w:tcW w:w="2464" w:type="dxa"/>
            <w:vAlign w:val="center"/>
          </w:tcPr>
          <w:p w:rsidR="000A2634" w:rsidRPr="00E67DFD" w:rsidRDefault="000A2634" w:rsidP="00407670">
            <w:pPr>
              <w:jc w:val="center"/>
              <w:rPr>
                <w:sz w:val="21"/>
                <w:szCs w:val="21"/>
              </w:rPr>
            </w:pPr>
            <w:r w:rsidRPr="00E67DFD">
              <w:rPr>
                <w:rFonts w:hint="eastAsia"/>
                <w:sz w:val="21"/>
                <w:szCs w:val="21"/>
              </w:rPr>
              <w:t>未付及未记账原因</w:t>
            </w:r>
          </w:p>
        </w:tc>
      </w:tr>
      <w:tr w:rsidR="000A2634" w:rsidTr="00D07357">
        <w:trPr>
          <w:trHeight w:val="377"/>
        </w:trPr>
        <w:tc>
          <w:tcPr>
            <w:tcW w:w="2463" w:type="dxa"/>
            <w:vAlign w:val="center"/>
          </w:tcPr>
          <w:p w:rsidR="000A2634" w:rsidRPr="00D07357" w:rsidRDefault="00D07357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  <w:r w:rsidRPr="00D07357">
              <w:rPr>
                <w:rFonts w:ascii="楷体" w:eastAsia="楷体" w:hAnsi="楷体" w:hint="eastAsia"/>
                <w:i/>
                <w:sz w:val="21"/>
                <w:szCs w:val="21"/>
              </w:rPr>
              <w:t>宏达公司</w:t>
            </w:r>
          </w:p>
        </w:tc>
        <w:tc>
          <w:tcPr>
            <w:tcW w:w="2463" w:type="dxa"/>
            <w:vAlign w:val="center"/>
          </w:tcPr>
          <w:p w:rsidR="000A2634" w:rsidRPr="00D07357" w:rsidRDefault="00D07357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购买XX材料</w:t>
            </w:r>
          </w:p>
        </w:tc>
        <w:tc>
          <w:tcPr>
            <w:tcW w:w="2464" w:type="dxa"/>
            <w:vAlign w:val="center"/>
          </w:tcPr>
          <w:p w:rsidR="000A2634" w:rsidRPr="00D07357" w:rsidRDefault="00407670" w:rsidP="00367171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29，600</w:t>
            </w:r>
          </w:p>
        </w:tc>
        <w:tc>
          <w:tcPr>
            <w:tcW w:w="2464" w:type="dxa"/>
            <w:vAlign w:val="center"/>
          </w:tcPr>
          <w:p w:rsidR="000A2634" w:rsidRPr="00D07357" w:rsidRDefault="00407670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未收到发票</w:t>
            </w:r>
          </w:p>
        </w:tc>
      </w:tr>
      <w:tr w:rsidR="000A2634" w:rsidTr="00D07357">
        <w:trPr>
          <w:trHeight w:val="412"/>
        </w:trPr>
        <w:tc>
          <w:tcPr>
            <w:tcW w:w="2463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3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</w:tr>
      <w:tr w:rsidR="000A2634" w:rsidTr="00D07357">
        <w:trPr>
          <w:trHeight w:val="417"/>
        </w:trPr>
        <w:tc>
          <w:tcPr>
            <w:tcW w:w="2463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3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</w:tr>
      <w:tr w:rsidR="000A2634" w:rsidTr="00D07357">
        <w:trPr>
          <w:trHeight w:val="409"/>
        </w:trPr>
        <w:tc>
          <w:tcPr>
            <w:tcW w:w="2463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3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  <w:tc>
          <w:tcPr>
            <w:tcW w:w="2464" w:type="dxa"/>
            <w:vAlign w:val="center"/>
          </w:tcPr>
          <w:p w:rsidR="000A2634" w:rsidRPr="00D07357" w:rsidRDefault="000A2634" w:rsidP="00D07357">
            <w:pPr>
              <w:jc w:val="center"/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</w:tr>
    </w:tbl>
    <w:p w:rsidR="0031467B" w:rsidRDefault="000A2634" w:rsidP="00323B43">
      <w:r>
        <w:rPr>
          <w:rFonts w:hint="eastAsia"/>
        </w:rPr>
        <w:t>审计说明</w:t>
      </w:r>
    </w:p>
    <w:tbl>
      <w:tblPr>
        <w:tblStyle w:val="a5"/>
        <w:tblW w:w="0" w:type="auto"/>
        <w:tblLook w:val="04A0"/>
      </w:tblPr>
      <w:tblGrid>
        <w:gridCol w:w="9854"/>
      </w:tblGrid>
      <w:tr w:rsidR="000A2634" w:rsidTr="000A2634">
        <w:tc>
          <w:tcPr>
            <w:tcW w:w="9854" w:type="dxa"/>
          </w:tcPr>
          <w:p w:rsidR="000A2634" w:rsidRPr="00407670" w:rsidRDefault="000A2634" w:rsidP="00323B43">
            <w:pPr>
              <w:rPr>
                <w:rFonts w:ascii="楷体" w:eastAsia="楷体" w:hAnsi="楷体"/>
                <w:i/>
                <w:sz w:val="21"/>
                <w:szCs w:val="21"/>
              </w:rPr>
            </w:pPr>
          </w:p>
          <w:p w:rsidR="000A2634" w:rsidRDefault="00407670" w:rsidP="00323B43">
            <w:pPr>
              <w:rPr>
                <w:rFonts w:ascii="楷体" w:eastAsia="楷体" w:hAnsi="楷体" w:hint="eastAsia"/>
                <w:i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经查，</w:t>
            </w:r>
            <w:r w:rsidR="00367171">
              <w:rPr>
                <w:rFonts w:ascii="楷体" w:eastAsia="楷体" w:hAnsi="楷体" w:hint="eastAsia"/>
                <w:i/>
                <w:sz w:val="21"/>
                <w:szCs w:val="21"/>
              </w:rPr>
              <w:t>已入库XX原材料由于未收到</w:t>
            </w:r>
            <w:r w:rsidR="00367171" w:rsidRPr="00407670">
              <w:rPr>
                <w:rFonts w:ascii="楷体" w:eastAsia="楷体" w:hAnsi="楷体" w:hint="eastAsia"/>
                <w:i/>
                <w:sz w:val="21"/>
                <w:szCs w:val="21"/>
              </w:rPr>
              <w:t>宏达</w:t>
            </w:r>
            <w:r w:rsidR="00367171">
              <w:rPr>
                <w:rFonts w:ascii="楷体" w:eastAsia="楷体" w:hAnsi="楷体" w:hint="eastAsia"/>
                <w:i/>
                <w:sz w:val="21"/>
                <w:szCs w:val="21"/>
              </w:rPr>
              <w:t>公司发票未记账，</w:t>
            </w: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建议根据暂估价入账</w:t>
            </w:r>
          </w:p>
          <w:p w:rsidR="00407670" w:rsidRDefault="00407670" w:rsidP="00323B43">
            <w:pPr>
              <w:rPr>
                <w:rFonts w:ascii="楷体" w:eastAsia="楷体" w:hAnsi="楷体" w:hint="eastAsia"/>
                <w:i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 w:val="21"/>
                <w:szCs w:val="21"/>
              </w:rPr>
              <w:t>借：原材料    29 600</w:t>
            </w:r>
          </w:p>
          <w:p w:rsidR="000A2634" w:rsidRPr="00407670" w:rsidRDefault="00407670" w:rsidP="00323B43">
            <w:pPr>
              <w:rPr>
                <w:rFonts w:ascii="楷体" w:eastAsia="楷体" w:hAnsi="楷体"/>
                <w:i/>
                <w:sz w:val="21"/>
                <w:szCs w:val="21"/>
              </w:rPr>
            </w:pPr>
            <w:r>
              <w:rPr>
                <w:rFonts w:ascii="楷体" w:eastAsia="楷体" w:hAnsi="楷体" w:hint="eastAsia"/>
                <w:i/>
                <w:sz w:val="21"/>
                <w:szCs w:val="21"/>
              </w:rPr>
              <w:t xml:space="preserve">   贷：应付账款-暂估应付款   29 600</w:t>
            </w:r>
          </w:p>
          <w:p w:rsidR="000A2634" w:rsidRPr="00407670" w:rsidRDefault="000A2634" w:rsidP="00323B43">
            <w:pPr>
              <w:rPr>
                <w:rFonts w:ascii="楷体" w:eastAsia="楷体" w:hAnsi="楷体"/>
                <w:i/>
                <w:sz w:val="21"/>
                <w:szCs w:val="21"/>
              </w:rPr>
            </w:pPr>
          </w:p>
        </w:tc>
      </w:tr>
    </w:tbl>
    <w:p w:rsidR="00E67DFD" w:rsidRDefault="00E67DFD" w:rsidP="00E67DFD">
      <w:pPr>
        <w:spacing w:line="400" w:lineRule="exact"/>
        <w:rPr>
          <w:rFonts w:ascii="微软雅黑" w:eastAsia="微软雅黑" w:hAnsi="微软雅黑"/>
        </w:rPr>
      </w:pPr>
      <w:r w:rsidRPr="00E858AE">
        <w:rPr>
          <w:rFonts w:ascii="微软雅黑" w:eastAsia="微软雅黑" w:hAnsi="微软雅黑" w:hint="eastAsia"/>
        </w:rPr>
        <w:t>编写说明：</w:t>
      </w:r>
    </w:p>
    <w:p w:rsidR="00E67DFD" w:rsidRDefault="00E67DFD" w:rsidP="00E67DFD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 1.未入账应付账款记录：根据</w:t>
      </w:r>
      <w:r w:rsidR="00407670">
        <w:rPr>
          <w:rFonts w:ascii="微软雅黑" w:eastAsia="微软雅黑" w:hAnsi="微软雅黑" w:hint="eastAsia"/>
        </w:rPr>
        <w:t>抽查过程中发现的</w:t>
      </w:r>
      <w:r w:rsidR="00D07357">
        <w:rPr>
          <w:rFonts w:ascii="微软雅黑" w:eastAsia="微软雅黑" w:hAnsi="微软雅黑" w:hint="eastAsia"/>
        </w:rPr>
        <w:t>未入账应付账款</w:t>
      </w:r>
      <w:r w:rsidR="00407670">
        <w:rPr>
          <w:rFonts w:ascii="微软雅黑" w:eastAsia="微软雅黑" w:hAnsi="微软雅黑" w:hint="eastAsia"/>
        </w:rPr>
        <w:t>的客户名称、业务内容、应付金额以及未记账原因等</w:t>
      </w:r>
      <w:r>
        <w:rPr>
          <w:rFonts w:ascii="微软雅黑" w:eastAsia="微软雅黑" w:hAnsi="微软雅黑" w:hint="eastAsia"/>
        </w:rPr>
        <w:t>填写</w:t>
      </w:r>
    </w:p>
    <w:p w:rsidR="000A2634" w:rsidRDefault="00E67DFD" w:rsidP="00E67DFD">
      <w:pPr>
        <w:spacing w:line="400" w:lineRule="exact"/>
      </w:pPr>
      <w:r>
        <w:rPr>
          <w:rFonts w:ascii="微软雅黑" w:eastAsia="微软雅黑" w:hAnsi="微软雅黑" w:hint="eastAsia"/>
        </w:rPr>
        <w:t xml:space="preserve">      2.</w:t>
      </w:r>
      <w:r w:rsidR="00D07357">
        <w:rPr>
          <w:rFonts w:ascii="微软雅黑" w:eastAsia="微软雅黑" w:hAnsi="微软雅黑" w:hint="eastAsia"/>
        </w:rPr>
        <w:t>审计说明</w:t>
      </w:r>
      <w:r>
        <w:rPr>
          <w:rFonts w:ascii="微软雅黑" w:eastAsia="微软雅黑" w:hAnsi="微软雅黑" w:hint="eastAsia"/>
        </w:rPr>
        <w:t>：</w:t>
      </w:r>
      <w:r w:rsidR="00446031" w:rsidRPr="00353070">
        <w:rPr>
          <w:rFonts w:ascii="微软雅黑" w:eastAsia="微软雅黑" w:hAnsi="微软雅黑" w:hint="eastAsia"/>
        </w:rPr>
        <w:t>对样本抽查结果的补充说明，如发现</w:t>
      </w:r>
      <w:r w:rsidR="00446031">
        <w:rPr>
          <w:rFonts w:ascii="微软雅黑" w:eastAsia="微软雅黑" w:hAnsi="微软雅黑" w:hint="eastAsia"/>
        </w:rPr>
        <w:t>未入账的应付账款事项</w:t>
      </w:r>
      <w:r w:rsidR="00446031" w:rsidRPr="00353070">
        <w:rPr>
          <w:rFonts w:ascii="微软雅黑" w:eastAsia="微软雅黑" w:hAnsi="微软雅黑" w:hint="eastAsia"/>
        </w:rPr>
        <w:t>，应具体描述</w:t>
      </w:r>
      <w:r w:rsidR="00446031">
        <w:rPr>
          <w:rFonts w:ascii="微软雅黑" w:eastAsia="微软雅黑" w:hAnsi="微软雅黑" w:hint="eastAsia"/>
        </w:rPr>
        <w:t>未记账的具体原因</w:t>
      </w:r>
      <w:r w:rsidR="006A3919">
        <w:rPr>
          <w:rFonts w:ascii="微软雅黑" w:eastAsia="微软雅黑" w:hAnsi="微软雅黑" w:hint="eastAsia"/>
        </w:rPr>
        <w:t>，并提出调整建议</w:t>
      </w:r>
    </w:p>
    <w:sectPr w:rsidR="000A2634" w:rsidSect="001B7B13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123" w:rsidRDefault="00410123" w:rsidP="001B7B13">
      <w:r>
        <w:separator/>
      </w:r>
    </w:p>
  </w:endnote>
  <w:endnote w:type="continuationSeparator" w:id="1">
    <w:p w:rsidR="00410123" w:rsidRDefault="00410123" w:rsidP="001B7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123" w:rsidRDefault="00410123" w:rsidP="001B7B13">
      <w:r>
        <w:separator/>
      </w:r>
    </w:p>
  </w:footnote>
  <w:footnote w:type="continuationSeparator" w:id="1">
    <w:p w:rsidR="00410123" w:rsidRDefault="00410123" w:rsidP="001B7B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15EDA"/>
    <w:rsid w:val="000A2634"/>
    <w:rsid w:val="000B4C38"/>
    <w:rsid w:val="001539F7"/>
    <w:rsid w:val="001803D8"/>
    <w:rsid w:val="001B7B13"/>
    <w:rsid w:val="00206459"/>
    <w:rsid w:val="00290D86"/>
    <w:rsid w:val="002910A6"/>
    <w:rsid w:val="0031467B"/>
    <w:rsid w:val="00323B43"/>
    <w:rsid w:val="00367171"/>
    <w:rsid w:val="003D37D8"/>
    <w:rsid w:val="003E5A96"/>
    <w:rsid w:val="00407670"/>
    <w:rsid w:val="00410123"/>
    <w:rsid w:val="004358AB"/>
    <w:rsid w:val="00446031"/>
    <w:rsid w:val="00505B41"/>
    <w:rsid w:val="005075B3"/>
    <w:rsid w:val="00577172"/>
    <w:rsid w:val="006248B9"/>
    <w:rsid w:val="006A3919"/>
    <w:rsid w:val="006D625E"/>
    <w:rsid w:val="007B47B5"/>
    <w:rsid w:val="00851301"/>
    <w:rsid w:val="008A3B83"/>
    <w:rsid w:val="008B7726"/>
    <w:rsid w:val="008D0EC2"/>
    <w:rsid w:val="0096051A"/>
    <w:rsid w:val="00973C83"/>
    <w:rsid w:val="009E0944"/>
    <w:rsid w:val="00A403E0"/>
    <w:rsid w:val="00A91216"/>
    <w:rsid w:val="00AE045F"/>
    <w:rsid w:val="00B10CA9"/>
    <w:rsid w:val="00BE1A95"/>
    <w:rsid w:val="00C93AF3"/>
    <w:rsid w:val="00CD21E9"/>
    <w:rsid w:val="00D07357"/>
    <w:rsid w:val="00D818F9"/>
    <w:rsid w:val="00E15EDA"/>
    <w:rsid w:val="00E211E1"/>
    <w:rsid w:val="00E552A6"/>
    <w:rsid w:val="00E67DFD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EDA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7B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7B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7B13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1B7B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55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86</Words>
  <Characters>494</Characters>
  <Application>Microsoft Office Word</Application>
  <DocSecurity>0</DocSecurity>
  <Lines>4</Lines>
  <Paragraphs>1</Paragraphs>
  <ScaleCrop>false</ScaleCrop>
  <Company>Microsoft</Company>
  <LinksUpToDate>false</LinksUpToDate>
  <CharactersWithSpaces>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10</cp:revision>
  <dcterms:created xsi:type="dcterms:W3CDTF">2015-09-23T08:09:00Z</dcterms:created>
  <dcterms:modified xsi:type="dcterms:W3CDTF">2015-12-09T01:49:00Z</dcterms:modified>
</cp:coreProperties>
</file>