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260" w:rsidRPr="00BD5260" w:rsidRDefault="00EA3F92" w:rsidP="00BD5260">
      <w:pPr>
        <w:adjustRightInd/>
        <w:snapToGrid/>
        <w:spacing w:after="0"/>
        <w:jc w:val="center"/>
        <w:rPr>
          <w:rFonts w:ascii="华文仿宋" w:eastAsia="华文仿宋" w:hAnsi="华文仿宋" w:cs="宋体"/>
          <w:b/>
          <w:bCs/>
          <w:sz w:val="36"/>
          <w:szCs w:val="36"/>
        </w:rPr>
      </w:pPr>
      <w:r>
        <w:rPr>
          <w:rFonts w:ascii="华文楷体" w:eastAsia="华文楷体" w:hAnsi="华文楷体" w:cs="宋体" w:hint="eastAsia"/>
          <w:b/>
          <w:bCs/>
          <w:sz w:val="40"/>
          <w:szCs w:val="40"/>
        </w:rPr>
        <w:t>应</w:t>
      </w:r>
      <w:r w:rsidR="004A759A">
        <w:rPr>
          <w:rFonts w:ascii="华文楷体" w:eastAsia="华文楷体" w:hAnsi="华文楷体" w:cs="宋体" w:hint="eastAsia"/>
          <w:b/>
          <w:bCs/>
          <w:sz w:val="40"/>
          <w:szCs w:val="40"/>
        </w:rPr>
        <w:t>付</w:t>
      </w:r>
      <w:r>
        <w:rPr>
          <w:rFonts w:ascii="华文楷体" w:eastAsia="华文楷体" w:hAnsi="华文楷体" w:cs="宋体" w:hint="eastAsia"/>
          <w:b/>
          <w:bCs/>
          <w:sz w:val="40"/>
          <w:szCs w:val="40"/>
        </w:rPr>
        <w:t>账款</w:t>
      </w:r>
      <w:r w:rsidR="00BD5260" w:rsidRPr="00BD5260">
        <w:rPr>
          <w:rFonts w:ascii="华文楷体" w:eastAsia="华文楷体" w:hAnsi="华文楷体" w:cs="宋体" w:hint="eastAsia"/>
          <w:b/>
          <w:bCs/>
          <w:sz w:val="40"/>
          <w:szCs w:val="40"/>
        </w:rPr>
        <w:t>实质性程序</w:t>
      </w:r>
      <w:r w:rsidR="008A0EDE">
        <w:rPr>
          <w:rFonts w:ascii="华文楷体" w:eastAsia="华文楷体" w:hAnsi="华文楷体" w:cs="宋体" w:hint="eastAsia"/>
          <w:b/>
          <w:bCs/>
          <w:sz w:val="40"/>
          <w:szCs w:val="40"/>
        </w:rPr>
        <w:t>(样表)</w:t>
      </w:r>
    </w:p>
    <w:p w:rsidR="008A0EDE" w:rsidRDefault="008A0EDE" w:rsidP="008A0EDE">
      <w:pPr>
        <w:spacing w:after="0" w:line="400" w:lineRule="exact"/>
        <w:rPr>
          <w:rFonts w:ascii="宋体" w:hAnsi="宋体"/>
          <w:szCs w:val="21"/>
          <w:u w:val="single" w:color="000000"/>
        </w:rPr>
      </w:pP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Pr="005D7002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4204_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8A0EDE" w:rsidRPr="00D352C6" w:rsidRDefault="008A0EDE" w:rsidP="008A0EDE">
      <w:pPr>
        <w:spacing w:after="0"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楷体" w:eastAsia="楷体" w:hAnsi="楷体" w:hint="eastAsia"/>
          <w:i/>
          <w:szCs w:val="21"/>
          <w:u w:val="single"/>
        </w:rPr>
        <w:t>应</w:t>
      </w:r>
      <w:r w:rsidR="00E36E2A">
        <w:rPr>
          <w:rFonts w:ascii="楷体" w:eastAsia="楷体" w:hAnsi="楷体" w:hint="eastAsia"/>
          <w:i/>
          <w:szCs w:val="21"/>
          <w:u w:val="single"/>
        </w:rPr>
        <w:t>付</w:t>
      </w:r>
      <w:r>
        <w:rPr>
          <w:rFonts w:ascii="楷体" w:eastAsia="楷体" w:hAnsi="楷体" w:hint="eastAsia"/>
          <w:i/>
          <w:szCs w:val="21"/>
          <w:u w:val="single"/>
        </w:rPr>
        <w:t>账款实质性程序表</w:t>
      </w:r>
      <w:r>
        <w:rPr>
          <w:rFonts w:ascii="宋体" w:hAnsi="宋体" w:hint="eastAsia"/>
          <w:spacing w:val="4"/>
          <w:szCs w:val="21"/>
        </w:rPr>
        <w:t xml:space="preserve">              </w:t>
      </w:r>
      <w:r w:rsidRPr="00FC0500">
        <w:rPr>
          <w:rFonts w:ascii="宋体" w:hAnsi="宋体" w:hint="eastAsia"/>
          <w:b/>
          <w:szCs w:val="21"/>
        </w:rPr>
        <w:t>财务报表截止日</w:t>
      </w:r>
      <w:r w:rsidRPr="00FC0500">
        <w:rPr>
          <w:rFonts w:ascii="宋体" w:hAnsi="宋体" w:hint="eastAsia"/>
          <w:b/>
          <w:szCs w:val="21"/>
        </w:rPr>
        <w:t>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8A0EDE" w:rsidRPr="00FC0500" w:rsidRDefault="008A0EDE" w:rsidP="008A0EDE">
      <w:pPr>
        <w:spacing w:after="0"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</w:t>
      </w:r>
      <w:r>
        <w:rPr>
          <w:rFonts w:ascii="宋体" w:hAnsi="宋体" w:hint="eastAsia"/>
          <w:b/>
          <w:spacing w:val="4"/>
          <w:szCs w:val="21"/>
        </w:rPr>
        <w:t xml:space="preserve">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</w:t>
      </w:r>
      <w:r>
        <w:rPr>
          <w:rFonts w:ascii="宋体" w:hAnsi="宋体" w:hint="eastAsia"/>
          <w:spacing w:val="4"/>
          <w:szCs w:val="21"/>
          <w:u w:val="single"/>
        </w:rPr>
        <w:t>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8A0EDE" w:rsidRPr="00E441D9" w:rsidRDefault="008A0EDE" w:rsidP="008A0EDE">
      <w:pPr>
        <w:adjustRightInd/>
        <w:snapToGrid/>
        <w:spacing w:after="0" w:line="400" w:lineRule="exact"/>
        <w:rPr>
          <w:rFonts w:ascii="华文楷体" w:eastAsia="华文楷体" w:hAnsi="华文楷体" w:cs="宋体"/>
          <w:b/>
          <w:bCs/>
        </w:rPr>
      </w:pP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</w:t>
      </w:r>
      <w:r>
        <w:rPr>
          <w:rFonts w:ascii="宋体" w:hAnsi="宋体" w:hint="eastAsia"/>
          <w:b/>
          <w:spacing w:val="4"/>
          <w:szCs w:val="21"/>
        </w:rPr>
        <w:t xml:space="preserve">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</w:t>
      </w:r>
      <w:r>
        <w:rPr>
          <w:rFonts w:ascii="宋体" w:hAnsi="宋体" w:hint="eastAsia"/>
          <w:spacing w:val="4"/>
          <w:szCs w:val="21"/>
          <w:u w:val="single"/>
        </w:rPr>
        <w:t>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p w:rsidR="00E30909" w:rsidRPr="008A0EDE" w:rsidRDefault="00E30909" w:rsidP="00E30909">
      <w:pPr>
        <w:adjustRightInd/>
        <w:snapToGrid/>
        <w:spacing w:after="0"/>
        <w:rPr>
          <w:rFonts w:asciiTheme="minorEastAsia" w:eastAsiaTheme="minorEastAsia" w:hAnsiTheme="minorEastAsia" w:cs="宋体"/>
          <w:b/>
          <w:sz w:val="21"/>
          <w:szCs w:val="21"/>
        </w:rPr>
      </w:pPr>
      <w:r>
        <w:rPr>
          <w:rFonts w:ascii="华文仿宋" w:eastAsia="华文仿宋" w:hAnsi="华文仿宋" w:cs="宋体" w:hint="eastAsia"/>
          <w:b/>
          <w:bCs/>
          <w:sz w:val="21"/>
          <w:szCs w:val="21"/>
        </w:rPr>
        <w:t xml:space="preserve">   </w:t>
      </w:r>
      <w:r w:rsidRPr="008A0EDE">
        <w:rPr>
          <w:rFonts w:asciiTheme="minorEastAsia" w:eastAsiaTheme="minorEastAsia" w:hAnsiTheme="minorEastAsia" w:cs="宋体" w:hint="eastAsia"/>
          <w:b/>
          <w:bCs/>
          <w:sz w:val="21"/>
          <w:szCs w:val="21"/>
        </w:rPr>
        <w:t xml:space="preserve"> 一、需要从实质性程序获取的保证程度</w:t>
      </w:r>
    </w:p>
    <w:tbl>
      <w:tblPr>
        <w:tblW w:w="5000" w:type="pct"/>
        <w:tblLook w:val="04A0"/>
      </w:tblPr>
      <w:tblGrid>
        <w:gridCol w:w="100"/>
        <w:gridCol w:w="48"/>
        <w:gridCol w:w="999"/>
        <w:gridCol w:w="1851"/>
        <w:gridCol w:w="552"/>
        <w:gridCol w:w="572"/>
        <w:gridCol w:w="166"/>
        <w:gridCol w:w="891"/>
        <w:gridCol w:w="63"/>
        <w:gridCol w:w="577"/>
        <w:gridCol w:w="550"/>
        <w:gridCol w:w="457"/>
        <w:gridCol w:w="544"/>
        <w:gridCol w:w="118"/>
        <w:gridCol w:w="775"/>
        <w:gridCol w:w="351"/>
        <w:gridCol w:w="394"/>
        <w:gridCol w:w="846"/>
      </w:tblGrid>
      <w:tr w:rsidR="00BD5260" w:rsidRPr="008A0EDE" w:rsidTr="006F199E">
        <w:trPr>
          <w:gridBefore w:val="2"/>
          <w:wBefore w:w="76" w:type="pct"/>
          <w:trHeight w:val="525"/>
        </w:trPr>
        <w:tc>
          <w:tcPr>
            <w:tcW w:w="14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260" w:rsidRPr="008A0EDE" w:rsidRDefault="00BD5260" w:rsidP="00BD526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cs="宋体" w:hint="eastAsia"/>
                <w:b/>
                <w:bCs/>
                <w:sz w:val="21"/>
                <w:szCs w:val="21"/>
              </w:rPr>
              <w:t>项目</w:t>
            </w:r>
          </w:p>
        </w:tc>
        <w:tc>
          <w:tcPr>
            <w:tcW w:w="3478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8A0EDE" w:rsidRDefault="00BD5260" w:rsidP="00BD526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cs="宋体" w:hint="eastAsia"/>
                <w:b/>
                <w:bCs/>
                <w:sz w:val="21"/>
                <w:szCs w:val="21"/>
              </w:rPr>
              <w:t>财务报表认定</w:t>
            </w:r>
          </w:p>
        </w:tc>
      </w:tr>
      <w:tr w:rsidR="00C9247C" w:rsidRPr="008A0EDE" w:rsidTr="006F199E">
        <w:trPr>
          <w:gridBefore w:val="2"/>
          <w:wBefore w:w="76" w:type="pct"/>
          <w:trHeight w:val="423"/>
        </w:trPr>
        <w:tc>
          <w:tcPr>
            <w:tcW w:w="14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8A0EDE" w:rsidRDefault="00BD5260" w:rsidP="00BD5260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b/>
                <w:bCs/>
                <w:sz w:val="21"/>
                <w:szCs w:val="21"/>
              </w:rPr>
            </w:pPr>
          </w:p>
        </w:tc>
        <w:tc>
          <w:tcPr>
            <w:tcW w:w="5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8A0EDE" w:rsidRDefault="00BD5260" w:rsidP="00BD5260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b/>
                <w:bCs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cs="宋体" w:hint="eastAsia"/>
                <w:b/>
                <w:bCs/>
                <w:sz w:val="21"/>
                <w:szCs w:val="21"/>
              </w:rPr>
              <w:t>发生</w:t>
            </w:r>
          </w:p>
        </w:tc>
        <w:tc>
          <w:tcPr>
            <w:tcW w:w="5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8A0EDE" w:rsidRDefault="00BD5260" w:rsidP="00BD5260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b/>
                <w:bCs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cs="宋体" w:hint="eastAsia"/>
                <w:b/>
                <w:bCs/>
                <w:sz w:val="21"/>
                <w:szCs w:val="21"/>
              </w:rPr>
              <w:t>完整性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8A0EDE" w:rsidRDefault="00BD5260" w:rsidP="00BD5260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b/>
                <w:bCs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cs="宋体" w:hint="eastAsia"/>
                <w:b/>
                <w:bCs/>
                <w:sz w:val="21"/>
                <w:szCs w:val="21"/>
              </w:rPr>
              <w:t>准确性</w:t>
            </w:r>
          </w:p>
        </w:tc>
        <w:tc>
          <w:tcPr>
            <w:tcW w:w="5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8A0EDE" w:rsidRDefault="00BD5260" w:rsidP="00BD526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cs="宋体" w:hint="eastAsia"/>
                <w:b/>
                <w:bCs/>
                <w:sz w:val="21"/>
                <w:szCs w:val="21"/>
              </w:rPr>
              <w:t>截止</w:t>
            </w:r>
          </w:p>
        </w:tc>
        <w:tc>
          <w:tcPr>
            <w:tcW w:w="5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8A0EDE" w:rsidRDefault="00BD5260" w:rsidP="00BD526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cs="宋体" w:hint="eastAsia"/>
                <w:b/>
                <w:bCs/>
                <w:sz w:val="21"/>
                <w:szCs w:val="21"/>
              </w:rPr>
              <w:t>分类</w:t>
            </w:r>
          </w:p>
        </w:tc>
        <w:tc>
          <w:tcPr>
            <w:tcW w:w="6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8A0EDE" w:rsidRDefault="00BD5260" w:rsidP="00BD526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cs="宋体" w:hint="eastAsia"/>
                <w:b/>
                <w:bCs/>
                <w:sz w:val="21"/>
                <w:szCs w:val="21"/>
              </w:rPr>
              <w:t>列报</w:t>
            </w:r>
          </w:p>
        </w:tc>
      </w:tr>
      <w:tr w:rsidR="00C9247C" w:rsidRPr="008A0EDE" w:rsidTr="006F199E">
        <w:trPr>
          <w:gridBefore w:val="2"/>
          <w:wBefore w:w="76" w:type="pct"/>
          <w:trHeight w:val="525"/>
        </w:trPr>
        <w:tc>
          <w:tcPr>
            <w:tcW w:w="1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8A0EDE" w:rsidRDefault="00BD5260" w:rsidP="00BD5260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1．审计目标</w:t>
            </w:r>
          </w:p>
        </w:tc>
        <w:tc>
          <w:tcPr>
            <w:tcW w:w="5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8A0EDE" w:rsidRDefault="00BD5260" w:rsidP="00BD526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A</w:t>
            </w:r>
          </w:p>
        </w:tc>
        <w:tc>
          <w:tcPr>
            <w:tcW w:w="5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8A0EDE" w:rsidRDefault="00BD5260" w:rsidP="00BD526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B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8A0EDE" w:rsidRDefault="00BD5260" w:rsidP="00BD526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C</w:t>
            </w:r>
          </w:p>
        </w:tc>
        <w:tc>
          <w:tcPr>
            <w:tcW w:w="5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8A0EDE" w:rsidRDefault="00BD5260" w:rsidP="00BD526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D</w:t>
            </w:r>
          </w:p>
        </w:tc>
        <w:tc>
          <w:tcPr>
            <w:tcW w:w="5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8A0EDE" w:rsidRDefault="00BD5260" w:rsidP="00BD526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E</w:t>
            </w:r>
          </w:p>
        </w:tc>
        <w:tc>
          <w:tcPr>
            <w:tcW w:w="6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8A0EDE" w:rsidRDefault="00BD5260" w:rsidP="00BD526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F</w:t>
            </w:r>
          </w:p>
        </w:tc>
      </w:tr>
      <w:tr w:rsidR="008A0EDE" w:rsidRPr="008A0EDE" w:rsidTr="006F199E">
        <w:trPr>
          <w:gridBefore w:val="2"/>
          <w:wBefore w:w="76" w:type="pct"/>
          <w:trHeight w:val="525"/>
        </w:trPr>
        <w:tc>
          <w:tcPr>
            <w:tcW w:w="1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DE" w:rsidRPr="008A0EDE" w:rsidRDefault="008A0EDE" w:rsidP="00BD5260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2．需从实质性程序获取的保证程度</w:t>
            </w:r>
          </w:p>
        </w:tc>
        <w:tc>
          <w:tcPr>
            <w:tcW w:w="5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EDE" w:rsidRPr="005E0529" w:rsidRDefault="008A0EDE" w:rsidP="00F17F84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21"/>
                <w:szCs w:val="21"/>
              </w:rPr>
            </w:pPr>
            <w:r w:rsidRPr="005E0529">
              <w:rPr>
                <w:rFonts w:ascii="楷体" w:eastAsia="楷体" w:hAnsi="楷体" w:cs="宋体"/>
                <w:i/>
                <w:sz w:val="21"/>
                <w:szCs w:val="21"/>
              </w:rPr>
              <w:t>√</w:t>
            </w:r>
          </w:p>
        </w:tc>
        <w:tc>
          <w:tcPr>
            <w:tcW w:w="5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EDE" w:rsidRPr="005E0529" w:rsidRDefault="008A0EDE" w:rsidP="00F17F84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21"/>
                <w:szCs w:val="21"/>
              </w:rPr>
            </w:pPr>
            <w:r w:rsidRPr="005E0529">
              <w:rPr>
                <w:rFonts w:ascii="楷体" w:eastAsia="楷体" w:hAnsi="楷体" w:cs="宋体"/>
                <w:i/>
                <w:sz w:val="21"/>
                <w:szCs w:val="21"/>
              </w:rPr>
              <w:t>√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EDE" w:rsidRPr="005E0529" w:rsidRDefault="008A0EDE" w:rsidP="00F17F84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21"/>
                <w:szCs w:val="21"/>
              </w:rPr>
            </w:pPr>
            <w:r w:rsidRPr="005E0529">
              <w:rPr>
                <w:rFonts w:ascii="楷体" w:eastAsia="楷体" w:hAnsi="楷体" w:cs="宋体"/>
                <w:i/>
                <w:sz w:val="21"/>
                <w:szCs w:val="21"/>
              </w:rPr>
              <w:t>√</w:t>
            </w:r>
          </w:p>
        </w:tc>
        <w:tc>
          <w:tcPr>
            <w:tcW w:w="5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EDE" w:rsidRPr="005E0529" w:rsidRDefault="008A0EDE" w:rsidP="00F17F84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21"/>
                <w:szCs w:val="21"/>
              </w:rPr>
            </w:pPr>
            <w:r w:rsidRPr="005E0529">
              <w:rPr>
                <w:rFonts w:ascii="楷体" w:eastAsia="楷体" w:hAnsi="楷体" w:cs="宋体"/>
                <w:i/>
                <w:sz w:val="21"/>
                <w:szCs w:val="21"/>
              </w:rPr>
              <w:t>√</w:t>
            </w:r>
          </w:p>
        </w:tc>
        <w:tc>
          <w:tcPr>
            <w:tcW w:w="5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EDE" w:rsidRPr="005E0529" w:rsidRDefault="008A0EDE" w:rsidP="00F17F84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21"/>
                <w:szCs w:val="21"/>
              </w:rPr>
            </w:pPr>
            <w:r w:rsidRPr="005E0529">
              <w:rPr>
                <w:rFonts w:ascii="楷体" w:eastAsia="楷体" w:hAnsi="楷体" w:cs="宋体"/>
                <w:i/>
                <w:sz w:val="21"/>
                <w:szCs w:val="21"/>
              </w:rPr>
              <w:t>√</w:t>
            </w:r>
          </w:p>
        </w:tc>
        <w:tc>
          <w:tcPr>
            <w:tcW w:w="6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EDE" w:rsidRPr="005E0529" w:rsidRDefault="008A0EDE" w:rsidP="00F17F84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21"/>
                <w:szCs w:val="21"/>
              </w:rPr>
            </w:pPr>
            <w:r w:rsidRPr="005E0529">
              <w:rPr>
                <w:rFonts w:ascii="楷体" w:eastAsia="楷体" w:hAnsi="楷体" w:cs="宋体"/>
                <w:i/>
                <w:sz w:val="21"/>
                <w:szCs w:val="21"/>
              </w:rPr>
              <w:t>√</w:t>
            </w:r>
          </w:p>
        </w:tc>
      </w:tr>
      <w:tr w:rsidR="00BD5260" w:rsidRPr="008A0EDE" w:rsidTr="006F199E">
        <w:trPr>
          <w:gridBefore w:val="1"/>
          <w:wBefore w:w="51" w:type="pct"/>
          <w:trHeight w:val="651"/>
        </w:trPr>
        <w:tc>
          <w:tcPr>
            <w:tcW w:w="175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260" w:rsidRPr="008A0EDE" w:rsidRDefault="00BD5260" w:rsidP="00BD5260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b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cs="宋体" w:hint="eastAsia"/>
                <w:b/>
                <w:bCs/>
                <w:sz w:val="21"/>
                <w:szCs w:val="21"/>
              </w:rPr>
              <w:t>二、实质性程序</w:t>
            </w:r>
          </w:p>
        </w:tc>
        <w:tc>
          <w:tcPr>
            <w:tcW w:w="3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260" w:rsidRPr="008A0EDE" w:rsidRDefault="00BD5260" w:rsidP="00BD5260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260" w:rsidRPr="008A0EDE" w:rsidRDefault="00BD5260" w:rsidP="00BD5260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260" w:rsidRPr="008A0EDE" w:rsidRDefault="00BD5260" w:rsidP="00BD5260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260" w:rsidRPr="008A0EDE" w:rsidRDefault="00BD5260" w:rsidP="00BD5260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260" w:rsidRPr="008A0EDE" w:rsidRDefault="00BD5260" w:rsidP="00BD5260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126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260" w:rsidRPr="008A0EDE" w:rsidRDefault="00BD5260" w:rsidP="00BD5260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</w:tr>
      <w:tr w:rsidR="00EA3F92" w:rsidRPr="008A0EDE" w:rsidTr="006F199E">
        <w:trPr>
          <w:trHeight w:val="765"/>
        </w:trPr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A3F92" w:rsidRPr="008A0EDE" w:rsidRDefault="00EA3F92" w:rsidP="00EA3F9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cs="宋体" w:hint="eastAsia"/>
                <w:b/>
                <w:bCs/>
                <w:sz w:val="21"/>
                <w:szCs w:val="21"/>
              </w:rPr>
              <w:t>审计目标</w:t>
            </w:r>
          </w:p>
        </w:tc>
        <w:tc>
          <w:tcPr>
            <w:tcW w:w="3610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A3F92" w:rsidRPr="008A0EDE" w:rsidRDefault="00EA3F92" w:rsidP="00EA3F9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可供选择的实质性程序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3F92" w:rsidRPr="008A0EDE" w:rsidRDefault="00EA3F92" w:rsidP="00EA3F9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cs="宋体" w:hint="eastAsia"/>
                <w:b/>
                <w:bCs/>
                <w:sz w:val="21"/>
                <w:szCs w:val="21"/>
              </w:rPr>
              <w:t>是否</w:t>
            </w:r>
            <w:r w:rsidRPr="008A0EDE">
              <w:rPr>
                <w:rFonts w:asciiTheme="minorEastAsia" w:eastAsiaTheme="minorEastAsia" w:hAnsiTheme="minorEastAsia" w:cs="宋体" w:hint="eastAsia"/>
                <w:b/>
                <w:bCs/>
                <w:sz w:val="21"/>
                <w:szCs w:val="21"/>
              </w:rPr>
              <w:br/>
              <w:t>选择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3F92" w:rsidRPr="008A0EDE" w:rsidRDefault="00EA3F92" w:rsidP="00273A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cs="宋体" w:hint="eastAsia"/>
                <w:b/>
                <w:bCs/>
                <w:sz w:val="21"/>
                <w:szCs w:val="21"/>
              </w:rPr>
              <w:t>索引号</w:t>
            </w:r>
          </w:p>
        </w:tc>
      </w:tr>
      <w:tr w:rsidR="008A0EDE" w:rsidRPr="008A0EDE" w:rsidTr="006F199E">
        <w:trPr>
          <w:trHeight w:val="2272"/>
        </w:trPr>
        <w:tc>
          <w:tcPr>
            <w:tcW w:w="58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EDE" w:rsidRPr="008A0EDE" w:rsidRDefault="008A0EDE" w:rsidP="00EA3F9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D</w:t>
            </w:r>
          </w:p>
        </w:tc>
        <w:tc>
          <w:tcPr>
            <w:tcW w:w="361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DE" w:rsidRPr="008A0EDE" w:rsidRDefault="008A0EDE" w:rsidP="00F830A6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1．获取或编制应付账款明细表：</w:t>
            </w:r>
          </w:p>
          <w:p w:rsidR="008A0EDE" w:rsidRPr="008A0EDE" w:rsidRDefault="008A0EDE" w:rsidP="00F830A6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（1）复核加计是否正确，并与总账数和明细账合计数核对是否相符；</w:t>
            </w:r>
            <w:r w:rsidRPr="008A0EDE">
              <w:rPr>
                <w:rFonts w:asciiTheme="minorEastAsia" w:eastAsiaTheme="minorEastAsia" w:hAnsiTheme="minorEastAsia" w:cs="宋体"/>
                <w:sz w:val="21"/>
                <w:szCs w:val="21"/>
              </w:rPr>
              <w:t xml:space="preserve"> </w:t>
            </w:r>
          </w:p>
          <w:p w:rsidR="008A0EDE" w:rsidRPr="008A0EDE" w:rsidRDefault="008A0EDE" w:rsidP="00EA3F92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（2）检查非记账本位币应收账款的折算汇率及折算是否正确；</w:t>
            </w:r>
          </w:p>
          <w:p w:rsidR="008A0EDE" w:rsidRPr="008A0EDE" w:rsidRDefault="008A0EDE" w:rsidP="00F830A6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（3）分析出现借方余额的项目，查明原因，必要时，提请被审计单位进行重分类调整；</w:t>
            </w:r>
          </w:p>
          <w:p w:rsidR="008A0EDE" w:rsidRPr="008A0EDE" w:rsidRDefault="008A0EDE" w:rsidP="00F830A6">
            <w:pPr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（4）结合预付账款等往来项目的明细余额，检查有无同</w:t>
            </w:r>
            <w:r w:rsidR="003E421C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时</w:t>
            </w:r>
            <w:r w:rsidRPr="008A0ED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挂</w:t>
            </w:r>
            <w:r w:rsidR="003E421C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账</w:t>
            </w:r>
            <w:r w:rsidRPr="008A0ED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的项目、异常余额或与购货无关的其他款项。</w:t>
            </w:r>
          </w:p>
        </w:tc>
        <w:tc>
          <w:tcPr>
            <w:tcW w:w="378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EDE" w:rsidRPr="00F1448F" w:rsidRDefault="008A0EDE" w:rsidP="00F17F84">
            <w:pPr>
              <w:adjustRightInd/>
              <w:snapToGrid/>
              <w:spacing w:after="0"/>
              <w:rPr>
                <w:rFonts w:ascii="楷体" w:eastAsia="楷体" w:hAnsi="楷体" w:cs="宋体"/>
                <w:i/>
                <w:sz w:val="21"/>
                <w:szCs w:val="21"/>
              </w:rPr>
            </w:pPr>
            <w:r w:rsidRPr="00F1448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  <w:r w:rsidRPr="00F1448F">
              <w:rPr>
                <w:rFonts w:ascii="楷体" w:eastAsia="楷体" w:hAnsi="楷体" w:cs="宋体" w:hint="eastAsia"/>
                <w:i/>
                <w:sz w:val="21"/>
                <w:szCs w:val="21"/>
              </w:rPr>
              <w:t>是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EDE" w:rsidRPr="00F1448F" w:rsidRDefault="008A0EDE" w:rsidP="00F17F84">
            <w:pPr>
              <w:adjustRightInd/>
              <w:snapToGrid/>
              <w:spacing w:after="0"/>
              <w:rPr>
                <w:rFonts w:ascii="楷体" w:eastAsia="楷体" w:hAnsi="楷体" w:cs="宋体"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sz w:val="21"/>
                <w:szCs w:val="21"/>
              </w:rPr>
              <w:t>42</w:t>
            </w:r>
            <w:r w:rsidRPr="00F1448F">
              <w:rPr>
                <w:rFonts w:ascii="楷体" w:eastAsia="楷体" w:hAnsi="楷体" w:cs="宋体" w:hint="eastAsia"/>
                <w:i/>
                <w:sz w:val="21"/>
                <w:szCs w:val="21"/>
              </w:rPr>
              <w:t>04-2</w:t>
            </w:r>
          </w:p>
        </w:tc>
      </w:tr>
      <w:tr w:rsidR="000871DC" w:rsidRPr="008A0EDE" w:rsidTr="006F199E">
        <w:trPr>
          <w:trHeight w:val="1411"/>
        </w:trPr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1DC" w:rsidRPr="008A0EDE" w:rsidRDefault="000871DC" w:rsidP="00F830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hint="eastAsia"/>
                <w:sz w:val="21"/>
                <w:szCs w:val="21"/>
              </w:rPr>
              <w:t>B</w:t>
            </w:r>
            <w:r w:rsidRPr="008A0ED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D</w:t>
            </w:r>
          </w:p>
        </w:tc>
        <w:tc>
          <w:tcPr>
            <w:tcW w:w="361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1DC" w:rsidRPr="008A0EDE" w:rsidRDefault="000871DC" w:rsidP="00E60247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2.获取被审计单位与其供应商之间的对账单(应从非财务部门,如:财务部门获取),并将对账单与被审计单位财务记录之间的差异进行调节(如在途款项、在途货物、付款折扣、未记录的负债等),检查有无未入账的应付账款,确定应付账款金额的准确性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。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1DC" w:rsidRPr="00F1448F" w:rsidRDefault="000871DC" w:rsidP="004D7BE9">
            <w:pPr>
              <w:adjustRightInd/>
              <w:snapToGrid/>
              <w:spacing w:after="0"/>
              <w:rPr>
                <w:rFonts w:ascii="楷体" w:eastAsia="楷体" w:hAnsi="楷体" w:cs="宋体"/>
                <w:i/>
                <w:sz w:val="21"/>
                <w:szCs w:val="21"/>
              </w:rPr>
            </w:pPr>
            <w:r w:rsidRPr="00F1448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  <w:r w:rsidRPr="00F1448F">
              <w:rPr>
                <w:rFonts w:ascii="楷体" w:eastAsia="楷体" w:hAnsi="楷体" w:cs="宋体" w:hint="eastAsia"/>
                <w:i/>
                <w:sz w:val="21"/>
                <w:szCs w:val="21"/>
              </w:rPr>
              <w:t>是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FA9" w:rsidRPr="00F1448F" w:rsidRDefault="006A5FA9" w:rsidP="000871DC">
            <w:pPr>
              <w:adjustRightInd/>
              <w:snapToGrid/>
              <w:spacing w:after="0"/>
              <w:rPr>
                <w:rFonts w:ascii="楷体" w:eastAsia="楷体" w:hAnsi="楷体" w:cs="宋体"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sz w:val="21"/>
                <w:szCs w:val="21"/>
              </w:rPr>
              <w:t>42</w:t>
            </w:r>
            <w:r w:rsidRPr="00F1448F">
              <w:rPr>
                <w:rFonts w:ascii="楷体" w:eastAsia="楷体" w:hAnsi="楷体" w:cs="宋体" w:hint="eastAsia"/>
                <w:i/>
                <w:sz w:val="21"/>
                <w:szCs w:val="21"/>
              </w:rPr>
              <w:t>04-</w:t>
            </w:r>
            <w:r>
              <w:rPr>
                <w:rFonts w:ascii="楷体" w:eastAsia="楷体" w:hAnsi="楷体" w:cs="宋体" w:hint="eastAsia"/>
                <w:i/>
                <w:sz w:val="21"/>
                <w:szCs w:val="21"/>
              </w:rPr>
              <w:t>5</w:t>
            </w:r>
          </w:p>
        </w:tc>
      </w:tr>
      <w:tr w:rsidR="006F199E" w:rsidRPr="008A0EDE" w:rsidTr="006F199E">
        <w:trPr>
          <w:trHeight w:val="844"/>
        </w:trPr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99E" w:rsidRPr="008A0EDE" w:rsidRDefault="006F199E" w:rsidP="00F830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AD</w:t>
            </w:r>
          </w:p>
        </w:tc>
        <w:tc>
          <w:tcPr>
            <w:tcW w:w="361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99E" w:rsidRPr="008A0EDE" w:rsidRDefault="006F199E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hint="eastAsia"/>
                <w:sz w:val="21"/>
                <w:szCs w:val="21"/>
              </w:rPr>
              <w:t>3. 检查债务形成的相关原始凭证，如供应商发票、验收报告或入库单等，确定应付账款金额是否正确。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99E" w:rsidRPr="00F1448F" w:rsidRDefault="006F199E" w:rsidP="00B93739">
            <w:pPr>
              <w:adjustRightInd/>
              <w:snapToGrid/>
              <w:spacing w:after="0"/>
              <w:rPr>
                <w:rFonts w:ascii="楷体" w:eastAsia="楷体" w:hAnsi="楷体" w:cs="宋体"/>
                <w:i/>
                <w:sz w:val="21"/>
                <w:szCs w:val="21"/>
              </w:rPr>
            </w:pPr>
            <w:r w:rsidRPr="00F1448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  <w:r w:rsidRPr="00F1448F">
              <w:rPr>
                <w:rFonts w:ascii="楷体" w:eastAsia="楷体" w:hAnsi="楷体" w:cs="宋体" w:hint="eastAsia"/>
                <w:i/>
                <w:sz w:val="21"/>
                <w:szCs w:val="21"/>
              </w:rPr>
              <w:t>是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99E" w:rsidRPr="00F1448F" w:rsidRDefault="006F199E" w:rsidP="006F199E">
            <w:pPr>
              <w:adjustRightInd/>
              <w:snapToGrid/>
              <w:spacing w:after="0"/>
              <w:rPr>
                <w:rFonts w:ascii="楷体" w:eastAsia="楷体" w:hAnsi="楷体" w:cs="宋体"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sz w:val="21"/>
                <w:szCs w:val="21"/>
              </w:rPr>
              <w:t>42</w:t>
            </w:r>
            <w:r w:rsidRPr="00F1448F">
              <w:rPr>
                <w:rFonts w:ascii="楷体" w:eastAsia="楷体" w:hAnsi="楷体" w:cs="宋体" w:hint="eastAsia"/>
                <w:i/>
                <w:sz w:val="21"/>
                <w:szCs w:val="21"/>
              </w:rPr>
              <w:t>04-</w:t>
            </w:r>
            <w:r>
              <w:rPr>
                <w:rFonts w:ascii="楷体" w:eastAsia="楷体" w:hAnsi="楷体" w:cs="宋体" w:hint="eastAsia"/>
                <w:i/>
                <w:sz w:val="21"/>
                <w:szCs w:val="21"/>
              </w:rPr>
              <w:t>4</w:t>
            </w:r>
          </w:p>
        </w:tc>
      </w:tr>
      <w:tr w:rsidR="006F199E" w:rsidRPr="008A0EDE" w:rsidTr="006F199E">
        <w:trPr>
          <w:trHeight w:val="525"/>
        </w:trPr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99E" w:rsidRPr="008A0EDE" w:rsidRDefault="006F199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hint="eastAsia"/>
                <w:sz w:val="21"/>
                <w:szCs w:val="21"/>
              </w:rPr>
              <w:t>B</w:t>
            </w:r>
          </w:p>
        </w:tc>
        <w:tc>
          <w:tcPr>
            <w:tcW w:w="3610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99E" w:rsidRPr="008A0EDE" w:rsidRDefault="006F199E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hint="eastAsia"/>
                <w:sz w:val="21"/>
                <w:szCs w:val="21"/>
              </w:rPr>
              <w:t>6. 复核截至审计日的全部未处理的供应商发票，并询问是否存在其他未处理的供应商发票，确认所有的负债都记录在正确的会计期间内。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99E" w:rsidRPr="008A0EDE" w:rsidRDefault="006F199E" w:rsidP="00EA3F92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99E" w:rsidRPr="008A0EDE" w:rsidRDefault="006F199E" w:rsidP="00EA3F92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</w:tr>
      <w:tr w:rsidR="006F199E" w:rsidRPr="008A0EDE" w:rsidTr="006F199E">
        <w:trPr>
          <w:trHeight w:val="941"/>
        </w:trPr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99E" w:rsidRPr="008A0EDE" w:rsidRDefault="006F199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hint="eastAsia"/>
                <w:sz w:val="21"/>
                <w:szCs w:val="21"/>
              </w:rPr>
              <w:t>ACD</w:t>
            </w:r>
          </w:p>
        </w:tc>
        <w:tc>
          <w:tcPr>
            <w:tcW w:w="3610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99E" w:rsidRPr="008A0EDE" w:rsidRDefault="006F199E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hint="eastAsia"/>
                <w:sz w:val="21"/>
                <w:szCs w:val="21"/>
              </w:rPr>
              <w:t>7. 选择应付账款的重要项目(包括零账户)函证其余额和交易条款，对未回函的再次发函或实施替代的检查程序（检查原始凭单，如合同、发票、验收单）。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99E" w:rsidRPr="008A0EDE" w:rsidRDefault="006F199E" w:rsidP="001E601A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A0EDE">
              <w:rPr>
                <w:rFonts w:ascii="楷体" w:eastAsia="楷体" w:hAnsi="楷体" w:cs="宋体" w:hint="eastAsia"/>
                <w:i/>
                <w:sz w:val="21"/>
                <w:szCs w:val="21"/>
              </w:rPr>
              <w:t>是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99E" w:rsidRPr="008A0EDE" w:rsidRDefault="006F199E" w:rsidP="001E601A">
            <w:pPr>
              <w:adjustRightInd/>
              <w:snapToGrid/>
              <w:spacing w:after="0"/>
              <w:rPr>
                <w:rFonts w:ascii="楷体" w:eastAsia="楷体" w:hAnsi="楷体" w:cs="宋体"/>
                <w:i/>
                <w:sz w:val="21"/>
                <w:szCs w:val="21"/>
              </w:rPr>
            </w:pPr>
            <w:r w:rsidRPr="008A0EDE">
              <w:rPr>
                <w:rFonts w:ascii="楷体" w:eastAsia="楷体" w:hAnsi="楷体" w:cs="宋体" w:hint="eastAsia"/>
                <w:i/>
                <w:sz w:val="21"/>
                <w:szCs w:val="21"/>
              </w:rPr>
              <w:t>4204-3</w:t>
            </w:r>
          </w:p>
        </w:tc>
      </w:tr>
      <w:tr w:rsidR="006F199E" w:rsidRPr="008A0EDE" w:rsidTr="006F199E">
        <w:trPr>
          <w:trHeight w:val="525"/>
        </w:trPr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99E" w:rsidRPr="008A0EDE" w:rsidRDefault="006F199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hint="eastAsia"/>
                <w:sz w:val="21"/>
                <w:szCs w:val="21"/>
              </w:rPr>
              <w:t>B</w:t>
            </w:r>
          </w:p>
        </w:tc>
        <w:tc>
          <w:tcPr>
            <w:tcW w:w="3610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99E" w:rsidRPr="008A0EDE" w:rsidRDefault="006F199E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hint="eastAsia"/>
                <w:sz w:val="21"/>
                <w:szCs w:val="21"/>
              </w:rPr>
              <w:t>8. 针对已偿付的应付账款，追查至银行对账单、银行付款单据和其他原始凭证，检查其是否在资产负债表日前偿付。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99E" w:rsidRPr="008A0EDE" w:rsidRDefault="006F199E" w:rsidP="00913AC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A0EDE">
              <w:rPr>
                <w:rFonts w:ascii="楷体" w:eastAsia="楷体" w:hAnsi="楷体" w:cs="宋体" w:hint="eastAsia"/>
                <w:i/>
                <w:sz w:val="21"/>
                <w:szCs w:val="21"/>
              </w:rPr>
              <w:t>是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99E" w:rsidRPr="008A0EDE" w:rsidRDefault="006F199E" w:rsidP="00913AC8">
            <w:pPr>
              <w:adjustRightInd/>
              <w:snapToGrid/>
              <w:spacing w:after="0"/>
              <w:rPr>
                <w:rFonts w:ascii="楷体" w:eastAsia="楷体" w:hAnsi="楷体" w:cs="宋体"/>
                <w:i/>
                <w:sz w:val="21"/>
                <w:szCs w:val="21"/>
              </w:rPr>
            </w:pPr>
            <w:r w:rsidRPr="008A0EDE">
              <w:rPr>
                <w:rFonts w:ascii="楷体" w:eastAsia="楷体" w:hAnsi="楷体" w:cs="宋体" w:hint="eastAsia"/>
                <w:i/>
                <w:sz w:val="21"/>
                <w:szCs w:val="21"/>
              </w:rPr>
              <w:t>4204-3</w:t>
            </w:r>
          </w:p>
        </w:tc>
      </w:tr>
      <w:tr w:rsidR="006F199E" w:rsidRPr="008A0EDE" w:rsidTr="006F199E">
        <w:trPr>
          <w:trHeight w:val="371"/>
        </w:trPr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99E" w:rsidRPr="008A0EDE" w:rsidRDefault="006F199E" w:rsidP="00273AEB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hint="eastAsia"/>
                <w:sz w:val="21"/>
                <w:szCs w:val="21"/>
              </w:rPr>
              <w:t>E</w:t>
            </w:r>
          </w:p>
        </w:tc>
        <w:tc>
          <w:tcPr>
            <w:tcW w:w="3610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99E" w:rsidRPr="008A0EDE" w:rsidRDefault="006F199E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A0EDE">
              <w:rPr>
                <w:rFonts w:asciiTheme="minorEastAsia" w:eastAsiaTheme="minorEastAsia" w:hAnsiTheme="minorEastAsia" w:hint="eastAsia"/>
                <w:sz w:val="21"/>
                <w:szCs w:val="21"/>
              </w:rPr>
              <w:t>15. 检查应付账款是否按照企业会计准则的规定恰当列报。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99E" w:rsidRPr="008A0EDE" w:rsidRDefault="006F199E" w:rsidP="006743D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A0EDE">
              <w:rPr>
                <w:rFonts w:ascii="楷体" w:eastAsia="楷体" w:hAnsi="楷体" w:cs="宋体" w:hint="eastAsia"/>
                <w:i/>
                <w:sz w:val="21"/>
                <w:szCs w:val="21"/>
              </w:rPr>
              <w:t>是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99E" w:rsidRPr="008A0EDE" w:rsidRDefault="006F199E" w:rsidP="008A0EDE">
            <w:pPr>
              <w:adjustRightInd/>
              <w:snapToGrid/>
              <w:spacing w:after="0"/>
              <w:rPr>
                <w:rFonts w:ascii="楷体" w:eastAsia="楷体" w:hAnsi="楷体" w:cs="宋体"/>
                <w:i/>
                <w:sz w:val="21"/>
                <w:szCs w:val="21"/>
              </w:rPr>
            </w:pPr>
            <w:r w:rsidRPr="008A0EDE">
              <w:rPr>
                <w:rFonts w:ascii="楷体" w:eastAsia="楷体" w:hAnsi="楷体" w:cs="宋体" w:hint="eastAsia"/>
                <w:i/>
                <w:sz w:val="21"/>
                <w:szCs w:val="21"/>
              </w:rPr>
              <w:t>4204-</w:t>
            </w:r>
            <w:r>
              <w:rPr>
                <w:rFonts w:ascii="楷体" w:eastAsia="楷体" w:hAnsi="楷体" w:cs="宋体" w:hint="eastAsia"/>
                <w:i/>
                <w:sz w:val="21"/>
                <w:szCs w:val="21"/>
              </w:rPr>
              <w:t>1</w:t>
            </w:r>
          </w:p>
        </w:tc>
      </w:tr>
    </w:tbl>
    <w:p w:rsidR="00395580" w:rsidRDefault="00395580" w:rsidP="00395580">
      <w:pPr>
        <w:adjustRightInd/>
        <w:snapToGrid/>
        <w:spacing w:after="0" w:line="400" w:lineRule="exact"/>
        <w:rPr>
          <w:rFonts w:ascii="微软雅黑" w:hAnsi="微软雅黑" w:cs="宋体"/>
          <w:bCs/>
          <w:sz w:val="21"/>
          <w:szCs w:val="21"/>
        </w:rPr>
      </w:pPr>
      <w:r>
        <w:rPr>
          <w:rFonts w:ascii="微软雅黑" w:hAnsi="微软雅黑" w:cs="宋体" w:hint="eastAsia"/>
          <w:bCs/>
          <w:sz w:val="21"/>
          <w:szCs w:val="21"/>
        </w:rPr>
        <w:t xml:space="preserve">  </w:t>
      </w:r>
      <w:r w:rsidRPr="009C13FA">
        <w:rPr>
          <w:rFonts w:ascii="微软雅黑" w:hAnsi="微软雅黑" w:cs="宋体" w:hint="eastAsia"/>
          <w:bCs/>
          <w:sz w:val="21"/>
          <w:szCs w:val="21"/>
        </w:rPr>
        <w:t>编制说明:</w:t>
      </w:r>
    </w:p>
    <w:p w:rsidR="00395580" w:rsidRDefault="00395580" w:rsidP="00395580">
      <w:pPr>
        <w:adjustRightInd/>
        <w:snapToGrid/>
        <w:spacing w:after="0" w:line="400" w:lineRule="exact"/>
        <w:rPr>
          <w:rFonts w:ascii="微软雅黑" w:hAnsi="微软雅黑" w:cs="宋体"/>
          <w:bCs/>
          <w:sz w:val="21"/>
          <w:szCs w:val="21"/>
        </w:rPr>
      </w:pPr>
      <w:r>
        <w:rPr>
          <w:rFonts w:ascii="微软雅黑" w:hAnsi="微软雅黑" w:cs="宋体" w:hint="eastAsia"/>
          <w:bCs/>
          <w:sz w:val="21"/>
          <w:szCs w:val="21"/>
        </w:rPr>
        <w:lastRenderedPageBreak/>
        <w:t xml:space="preserve">        本工作底稿是应付账款实质性测试实施的引导表，与实施实质性程序过程记录的其他工作底稿交叉索引</w:t>
      </w:r>
    </w:p>
    <w:p w:rsidR="00395580" w:rsidRDefault="00395580" w:rsidP="00395580">
      <w:pPr>
        <w:adjustRightInd/>
        <w:snapToGrid/>
        <w:spacing w:after="0" w:line="400" w:lineRule="exact"/>
        <w:rPr>
          <w:rFonts w:ascii="微软雅黑" w:hAnsi="微软雅黑" w:cs="宋体"/>
          <w:bCs/>
          <w:sz w:val="21"/>
          <w:szCs w:val="21"/>
        </w:rPr>
      </w:pPr>
      <w:r>
        <w:rPr>
          <w:rFonts w:ascii="微软雅黑" w:hAnsi="微软雅黑" w:cs="宋体" w:hint="eastAsia"/>
          <w:bCs/>
          <w:sz w:val="21"/>
          <w:szCs w:val="21"/>
        </w:rPr>
        <w:t xml:space="preserve">      1.</w:t>
      </w:r>
      <w:r w:rsidRPr="009C13FA">
        <w:rPr>
          <w:rFonts w:hint="eastAsia"/>
        </w:rPr>
        <w:t xml:space="preserve"> </w:t>
      </w:r>
      <w:r w:rsidRPr="009C13FA">
        <w:rPr>
          <w:rFonts w:ascii="微软雅黑" w:hAnsi="微软雅黑" w:cs="宋体" w:hint="eastAsia"/>
          <w:bCs/>
          <w:sz w:val="21"/>
          <w:szCs w:val="21"/>
        </w:rPr>
        <w:t>需要从实质性程序获取的保证程度</w:t>
      </w:r>
      <w:r>
        <w:rPr>
          <w:rFonts w:ascii="微软雅黑" w:hAnsi="微软雅黑" w:cs="宋体" w:hint="eastAsia"/>
          <w:bCs/>
          <w:sz w:val="21"/>
          <w:szCs w:val="21"/>
        </w:rPr>
        <w:t>：在对应的审计目标处填写√</w:t>
      </w:r>
    </w:p>
    <w:p w:rsidR="00395580" w:rsidRDefault="00395580" w:rsidP="00395580">
      <w:pPr>
        <w:adjustRightInd/>
        <w:snapToGrid/>
        <w:spacing w:after="0" w:line="400" w:lineRule="exact"/>
        <w:rPr>
          <w:rFonts w:ascii="微软雅黑" w:hAnsi="微软雅黑" w:cs="宋体"/>
          <w:bCs/>
          <w:sz w:val="21"/>
          <w:szCs w:val="21"/>
        </w:rPr>
      </w:pPr>
      <w:r>
        <w:rPr>
          <w:rFonts w:ascii="微软雅黑" w:hAnsi="微软雅黑" w:cs="宋体" w:hint="eastAsia"/>
          <w:bCs/>
          <w:sz w:val="21"/>
          <w:szCs w:val="21"/>
        </w:rPr>
        <w:t xml:space="preserve">      2.</w:t>
      </w:r>
      <w:r w:rsidRPr="009C13FA">
        <w:rPr>
          <w:rFonts w:hint="eastAsia"/>
        </w:rPr>
        <w:t xml:space="preserve"> </w:t>
      </w:r>
      <w:r w:rsidRPr="009C13FA">
        <w:rPr>
          <w:rFonts w:ascii="微软雅黑" w:hAnsi="微软雅黑" w:cs="宋体" w:hint="eastAsia"/>
          <w:bCs/>
          <w:sz w:val="21"/>
          <w:szCs w:val="21"/>
        </w:rPr>
        <w:t>实质性程序</w:t>
      </w:r>
      <w:r>
        <w:rPr>
          <w:rFonts w:ascii="微软雅黑" w:hAnsi="微软雅黑" w:cs="宋体" w:hint="eastAsia"/>
          <w:bCs/>
          <w:sz w:val="21"/>
          <w:szCs w:val="21"/>
        </w:rPr>
        <w:t>：在计划选择实施的审计程序在“是否选择”栏填写√，注明索引号</w:t>
      </w:r>
    </w:p>
    <w:p w:rsidR="00BD5260" w:rsidRPr="00395580" w:rsidRDefault="00BD5260" w:rsidP="00EA3F92">
      <w:pPr>
        <w:adjustRightInd/>
        <w:snapToGrid/>
        <w:spacing w:after="0"/>
        <w:ind w:right="1440"/>
        <w:rPr>
          <w:rFonts w:asciiTheme="minorEastAsia" w:eastAsiaTheme="minorEastAsia" w:hAnsiTheme="minorEastAsia" w:cs="宋体"/>
          <w:b/>
          <w:bCs/>
          <w:sz w:val="21"/>
          <w:szCs w:val="21"/>
        </w:rPr>
      </w:pPr>
    </w:p>
    <w:p w:rsidR="004358AB" w:rsidRPr="00BD5260" w:rsidRDefault="004358AB" w:rsidP="00323B43"/>
    <w:sectPr w:rsidR="004358AB" w:rsidRPr="00BD5260" w:rsidSect="00BD5260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D0B" w:rsidRDefault="00F52D0B" w:rsidP="00E30909">
      <w:pPr>
        <w:spacing w:after="0"/>
      </w:pPr>
      <w:r>
        <w:separator/>
      </w:r>
    </w:p>
  </w:endnote>
  <w:endnote w:type="continuationSeparator" w:id="1">
    <w:p w:rsidR="00F52D0B" w:rsidRDefault="00F52D0B" w:rsidP="00E3090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D0B" w:rsidRDefault="00F52D0B" w:rsidP="00E30909">
      <w:pPr>
        <w:spacing w:after="0"/>
      </w:pPr>
      <w:r>
        <w:separator/>
      </w:r>
    </w:p>
  </w:footnote>
  <w:footnote w:type="continuationSeparator" w:id="1">
    <w:p w:rsidR="00F52D0B" w:rsidRDefault="00F52D0B" w:rsidP="00E3090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D5260"/>
    <w:rsid w:val="00053DE5"/>
    <w:rsid w:val="000633E7"/>
    <w:rsid w:val="000871DC"/>
    <w:rsid w:val="000B4C38"/>
    <w:rsid w:val="001539F7"/>
    <w:rsid w:val="0019579A"/>
    <w:rsid w:val="001F7553"/>
    <w:rsid w:val="00273AEB"/>
    <w:rsid w:val="00290D86"/>
    <w:rsid w:val="00323B43"/>
    <w:rsid w:val="00395580"/>
    <w:rsid w:val="003D37D8"/>
    <w:rsid w:val="003E421C"/>
    <w:rsid w:val="003E5A96"/>
    <w:rsid w:val="003F10C8"/>
    <w:rsid w:val="004358AB"/>
    <w:rsid w:val="0047549E"/>
    <w:rsid w:val="004A759A"/>
    <w:rsid w:val="00505B41"/>
    <w:rsid w:val="005075B3"/>
    <w:rsid w:val="0051624B"/>
    <w:rsid w:val="00577172"/>
    <w:rsid w:val="0069610F"/>
    <w:rsid w:val="006A5FA9"/>
    <w:rsid w:val="006B6390"/>
    <w:rsid w:val="006C0C2E"/>
    <w:rsid w:val="006F199E"/>
    <w:rsid w:val="007302EC"/>
    <w:rsid w:val="007B47B5"/>
    <w:rsid w:val="00810BB0"/>
    <w:rsid w:val="008A0EDE"/>
    <w:rsid w:val="008B7726"/>
    <w:rsid w:val="008D31CE"/>
    <w:rsid w:val="008E6BC0"/>
    <w:rsid w:val="008F1452"/>
    <w:rsid w:val="0096051A"/>
    <w:rsid w:val="00960CB9"/>
    <w:rsid w:val="009C1574"/>
    <w:rsid w:val="009D08FC"/>
    <w:rsid w:val="009E0944"/>
    <w:rsid w:val="00A6074F"/>
    <w:rsid w:val="00A744B8"/>
    <w:rsid w:val="00A822C9"/>
    <w:rsid w:val="00A91216"/>
    <w:rsid w:val="00B10CA9"/>
    <w:rsid w:val="00B62B63"/>
    <w:rsid w:val="00BC171A"/>
    <w:rsid w:val="00BD1CB6"/>
    <w:rsid w:val="00BD5260"/>
    <w:rsid w:val="00BE1A95"/>
    <w:rsid w:val="00C90765"/>
    <w:rsid w:val="00C9247C"/>
    <w:rsid w:val="00CB2833"/>
    <w:rsid w:val="00CE32B2"/>
    <w:rsid w:val="00D233E2"/>
    <w:rsid w:val="00D557B4"/>
    <w:rsid w:val="00D818F9"/>
    <w:rsid w:val="00DD3970"/>
    <w:rsid w:val="00E211E1"/>
    <w:rsid w:val="00E30909"/>
    <w:rsid w:val="00E36E2A"/>
    <w:rsid w:val="00E60247"/>
    <w:rsid w:val="00EA3F92"/>
    <w:rsid w:val="00EC1BAB"/>
    <w:rsid w:val="00F52D0B"/>
    <w:rsid w:val="00F830A6"/>
    <w:rsid w:val="00F84D06"/>
    <w:rsid w:val="00F91CC1"/>
    <w:rsid w:val="00FA05D4"/>
    <w:rsid w:val="00FB4C62"/>
    <w:rsid w:val="00FD4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090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090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090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090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182</Words>
  <Characters>1038</Characters>
  <Application>Microsoft Office Word</Application>
  <DocSecurity>0</DocSecurity>
  <Lines>8</Lines>
  <Paragraphs>2</Paragraphs>
  <ScaleCrop>false</ScaleCrop>
  <Company>Microsoft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28</cp:revision>
  <dcterms:created xsi:type="dcterms:W3CDTF">2015-09-23T08:25:00Z</dcterms:created>
  <dcterms:modified xsi:type="dcterms:W3CDTF">2015-12-09T01:37:00Z</dcterms:modified>
</cp:coreProperties>
</file>